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0E" w:rsidRDefault="00823F0E">
      <w:r>
        <w:tab/>
      </w:r>
      <w:r>
        <w:tab/>
      </w:r>
      <w:r>
        <w:tab/>
      </w:r>
      <w:r>
        <w:tab/>
      </w:r>
      <w:r>
        <w:tab/>
      </w:r>
    </w:p>
    <w:p w:rsidR="00AB1107" w:rsidRPr="00AB1107" w:rsidRDefault="00AB1107" w:rsidP="00AB1107">
      <w:pPr>
        <w:spacing w:after="0" w:line="240" w:lineRule="auto"/>
        <w:jc w:val="center"/>
        <w:rPr>
          <w:rFonts w:ascii="Helvetica" w:hAnsi="Helvetica" w:cs="Helvetica"/>
          <w:b/>
        </w:rPr>
      </w:pPr>
    </w:p>
    <w:p w:rsidR="00823F0E" w:rsidRPr="004C58E6" w:rsidRDefault="00AB1107" w:rsidP="00AB1107">
      <w:pPr>
        <w:spacing w:after="0" w:line="240" w:lineRule="auto"/>
        <w:jc w:val="center"/>
        <w:rPr>
          <w:rFonts w:ascii="Helvetica" w:hAnsi="Helvetica" w:cs="Helvetica"/>
          <w:b/>
        </w:rPr>
      </w:pPr>
      <w:r w:rsidRPr="00AB1107">
        <w:rPr>
          <w:rFonts w:ascii="Helvetica" w:hAnsi="Helvetica" w:cs="Helvetica"/>
          <w:b/>
        </w:rPr>
        <w:t xml:space="preserve">The Stray Loss Evaluation and Shielding in Structural Parts of Power Transformers </w:t>
      </w:r>
    </w:p>
    <w:p w:rsidR="00823F0E" w:rsidRDefault="00823F0E" w:rsidP="00823F0E">
      <w:pPr>
        <w:jc w:val="center"/>
      </w:pPr>
    </w:p>
    <w:p w:rsidR="00823F0E" w:rsidRPr="004C58E6" w:rsidRDefault="00AB1107" w:rsidP="004C58E6">
      <w:pPr>
        <w:spacing w:after="0" w:line="240" w:lineRule="auto"/>
        <w:jc w:val="center"/>
        <w:rPr>
          <w:rFonts w:ascii="Helvetica" w:hAnsi="Helvetica" w:cs="Helvetica"/>
          <w:b/>
        </w:rPr>
      </w:pPr>
      <w:r>
        <w:rPr>
          <w:rFonts w:ascii="Helvetica" w:hAnsi="Helvetica" w:cs="Helvetica"/>
          <w:b/>
        </w:rPr>
        <w:t>Selim Yurekten</w:t>
      </w:r>
    </w:p>
    <w:p w:rsidR="00823F0E" w:rsidRPr="004C58E6" w:rsidRDefault="00AB1107" w:rsidP="004C58E6">
      <w:pPr>
        <w:spacing w:after="0" w:line="240" w:lineRule="auto"/>
        <w:jc w:val="center"/>
        <w:rPr>
          <w:rFonts w:ascii="Helvetica" w:hAnsi="Helvetica" w:cs="Helvetica"/>
          <w:b/>
        </w:rPr>
      </w:pPr>
      <w:r>
        <w:rPr>
          <w:rFonts w:ascii="Helvetica" w:hAnsi="Helvetica" w:cs="Helvetica"/>
          <w:b/>
        </w:rPr>
        <w:t>ENPAY Transformer Components</w:t>
      </w:r>
    </w:p>
    <w:p w:rsidR="00823F0E" w:rsidRPr="004C58E6" w:rsidRDefault="00AB1107" w:rsidP="004C58E6">
      <w:pPr>
        <w:spacing w:after="0" w:line="240" w:lineRule="auto"/>
        <w:jc w:val="center"/>
        <w:rPr>
          <w:rFonts w:ascii="Helvetica" w:hAnsi="Helvetica" w:cs="Helvetica"/>
          <w:b/>
        </w:rPr>
      </w:pPr>
      <w:r>
        <w:rPr>
          <w:rFonts w:ascii="Helvetica" w:hAnsi="Helvetica" w:cs="Helvetica"/>
          <w:b/>
        </w:rPr>
        <w:t>Turkey</w:t>
      </w:r>
    </w:p>
    <w:p w:rsidR="00823F0E" w:rsidRDefault="00823F0E" w:rsidP="00823F0E">
      <w:pPr>
        <w:jc w:val="center"/>
      </w:pPr>
    </w:p>
    <w:p w:rsidR="00823F0E" w:rsidRPr="00823F0E" w:rsidRDefault="00823F0E" w:rsidP="00823F0E">
      <w:pPr>
        <w:jc w:val="both"/>
        <w:rPr>
          <w:b/>
        </w:rPr>
      </w:pPr>
      <w:r w:rsidRPr="00823F0E">
        <w:rPr>
          <w:b/>
        </w:rPr>
        <w:t>SUMMARY</w:t>
      </w:r>
    </w:p>
    <w:p w:rsidR="00AB1107" w:rsidRPr="00AB1107" w:rsidRDefault="00AB1107" w:rsidP="00AB1107">
      <w:pPr>
        <w:jc w:val="both"/>
        <w:rPr>
          <w:rFonts w:ascii="Times New Roman" w:hAnsi="Times New Roman" w:cs="Times New Roman"/>
        </w:rPr>
      </w:pPr>
      <w:r w:rsidRPr="00AB1107">
        <w:rPr>
          <w:rFonts w:ascii="Times New Roman" w:hAnsi="Times New Roman" w:cs="Times New Roman"/>
        </w:rPr>
        <w:t>Power Transformers are the costliest and vital parts of transmission network. Their design is a complex task. During recent decades, the development of design has been an extension of the use of</w:t>
      </w:r>
      <w:r w:rsidR="005C4C6A">
        <w:rPr>
          <w:rFonts w:ascii="Times New Roman" w:hAnsi="Times New Roman" w:cs="Times New Roman"/>
        </w:rPr>
        <w:t xml:space="preserve"> computers and numerical tools. The magnetic shielding calculation and desig</w:t>
      </w:r>
      <w:r w:rsidR="00A15DC0">
        <w:rPr>
          <w:rFonts w:ascii="Times New Roman" w:hAnsi="Times New Roman" w:cs="Times New Roman"/>
        </w:rPr>
        <w:t>n of power transformers are one of</w:t>
      </w:r>
      <w:r w:rsidR="005C4C6A">
        <w:rPr>
          <w:rFonts w:ascii="Times New Roman" w:hAnsi="Times New Roman" w:cs="Times New Roman"/>
        </w:rPr>
        <w:t xml:space="preserve"> important issues, especially with the growth of transformer ratings. The load losses are subdivided in to </w:t>
      </w:r>
      <w:r w:rsidR="00696170">
        <w:rPr>
          <w:rFonts w:ascii="Times New Roman" w:hAnsi="Times New Roman" w:cs="Times New Roman"/>
          <w:color w:val="000000" w:themeColor="text1"/>
        </w:rPr>
        <w:t>I</w:t>
      </w:r>
      <w:r w:rsidR="00696170" w:rsidRPr="00696170">
        <w:rPr>
          <w:rFonts w:ascii="Times New Roman" w:hAnsi="Times New Roman" w:cs="Times New Roman"/>
          <w:color w:val="000000" w:themeColor="text1"/>
        </w:rPr>
        <w:t>²</w:t>
      </w:r>
      <w:r w:rsidR="00696170">
        <w:rPr>
          <w:rFonts w:ascii="Times New Roman" w:hAnsi="Times New Roman" w:cs="Times New Roman"/>
          <w:color w:val="000000" w:themeColor="text1"/>
        </w:rPr>
        <w:t xml:space="preserve">R </w:t>
      </w:r>
      <w:r w:rsidR="005C4C6A">
        <w:rPr>
          <w:rFonts w:ascii="Times New Roman" w:hAnsi="Times New Roman" w:cs="Times New Roman"/>
        </w:rPr>
        <w:t xml:space="preserve">losses and stray losses. </w:t>
      </w:r>
      <w:r w:rsidRPr="00AB1107">
        <w:rPr>
          <w:rFonts w:ascii="Times New Roman" w:hAnsi="Times New Roman" w:cs="Times New Roman"/>
        </w:rPr>
        <w:t>The stray load losses in power transformers are mainly in copper parts (windings, leads and conne</w:t>
      </w:r>
      <w:r w:rsidR="00BA2BC5">
        <w:rPr>
          <w:rFonts w:ascii="Times New Roman" w:hAnsi="Times New Roman" w:cs="Times New Roman"/>
        </w:rPr>
        <w:t>cting conductors) roughly 50</w:t>
      </w:r>
      <w:r w:rsidRPr="00AB1107">
        <w:rPr>
          <w:rFonts w:ascii="Times New Roman" w:hAnsi="Times New Roman" w:cs="Times New Roman"/>
        </w:rPr>
        <w:t xml:space="preserve"> %, and the other half in structural parts (tanks, yoke clamping structures), and in the core, flitch plates, core edges (outside packages of the core).</w:t>
      </w:r>
      <w:r w:rsidR="005C4C6A">
        <w:rPr>
          <w:rFonts w:ascii="Times New Roman" w:hAnsi="Times New Roman" w:cs="Times New Roman"/>
        </w:rPr>
        <w:t xml:space="preserve"> </w:t>
      </w:r>
      <w:r w:rsidR="00EE2DBA">
        <w:rPr>
          <w:rFonts w:ascii="Times New Roman" w:hAnsi="Times New Roman" w:cs="Times New Roman"/>
        </w:rPr>
        <w:t xml:space="preserve">Stray flux </w:t>
      </w:r>
      <w:r w:rsidR="00146E3B">
        <w:rPr>
          <w:rFonts w:ascii="Times New Roman" w:hAnsi="Times New Roman" w:cs="Times New Roman"/>
        </w:rPr>
        <w:t>departing radially from outer windings</w:t>
      </w:r>
      <w:r w:rsidR="00EE2DBA">
        <w:rPr>
          <w:rFonts w:ascii="Times New Roman" w:hAnsi="Times New Roman" w:cs="Times New Roman"/>
        </w:rPr>
        <w:t>,</w:t>
      </w:r>
      <w:r w:rsidR="00146E3B">
        <w:rPr>
          <w:rFonts w:ascii="Times New Roman" w:hAnsi="Times New Roman" w:cs="Times New Roman"/>
        </w:rPr>
        <w:t xml:space="preserve"> gives rise to eddy current losses in the tank and in </w:t>
      </w:r>
      <w:r w:rsidR="00EE2DBA">
        <w:rPr>
          <w:rFonts w:ascii="Times New Roman" w:hAnsi="Times New Roman" w:cs="Times New Roman"/>
        </w:rPr>
        <w:t xml:space="preserve">the </w:t>
      </w:r>
      <w:r w:rsidR="00146E3B">
        <w:rPr>
          <w:rFonts w:ascii="Times New Roman" w:hAnsi="Times New Roman" w:cs="Times New Roman"/>
        </w:rPr>
        <w:t>yoke clamping plates.</w:t>
      </w:r>
      <w:r w:rsidR="00EE2DBA">
        <w:rPr>
          <w:rFonts w:ascii="Times New Roman" w:hAnsi="Times New Roman" w:cs="Times New Roman"/>
        </w:rPr>
        <w:t xml:space="preserve"> </w:t>
      </w:r>
      <w:r w:rsidRPr="00AB1107">
        <w:rPr>
          <w:rFonts w:ascii="Times New Roman" w:hAnsi="Times New Roman" w:cs="Times New Roman"/>
        </w:rPr>
        <w:t>Accurate stray loss calculations are also required to meet guaranteed losses and to determine possible hot-spots in structural components. Due to increasing energy costs, minimization of the losses is an important aspect. All these additional losses can’t be separately measured.</w:t>
      </w:r>
      <w:r w:rsidR="00A15DC0">
        <w:rPr>
          <w:rFonts w:ascii="Times New Roman" w:hAnsi="Times New Roman" w:cs="Times New Roman"/>
        </w:rPr>
        <w:t xml:space="preserve"> </w:t>
      </w:r>
      <w:r w:rsidR="003C101E">
        <w:rPr>
          <w:rFonts w:ascii="Times New Roman" w:hAnsi="Times New Roman" w:cs="Times New Roman"/>
        </w:rPr>
        <w:t>E</w:t>
      </w:r>
      <w:r w:rsidR="008536AA">
        <w:rPr>
          <w:rFonts w:ascii="Times New Roman" w:hAnsi="Times New Roman" w:cs="Times New Roman"/>
        </w:rPr>
        <w:t>ven, d</w:t>
      </w:r>
      <w:r w:rsidR="001A1D42">
        <w:rPr>
          <w:rFonts w:ascii="Times New Roman" w:hAnsi="Times New Roman" w:cs="Times New Roman"/>
        </w:rPr>
        <w:t>uring reliable operation of the transformer</w:t>
      </w:r>
      <w:r w:rsidR="003C101E">
        <w:rPr>
          <w:rFonts w:ascii="Times New Roman" w:hAnsi="Times New Roman" w:cs="Times New Roman"/>
        </w:rPr>
        <w:t>,</w:t>
      </w:r>
      <w:r w:rsidR="001A1D42">
        <w:rPr>
          <w:rFonts w:ascii="Times New Roman" w:hAnsi="Times New Roman" w:cs="Times New Roman"/>
        </w:rPr>
        <w:t xml:space="preserve"> the allowable heating </w:t>
      </w:r>
      <w:r w:rsidR="003C101E">
        <w:rPr>
          <w:rFonts w:ascii="Times New Roman" w:hAnsi="Times New Roman" w:cs="Times New Roman"/>
        </w:rPr>
        <w:t xml:space="preserve">is </w:t>
      </w:r>
      <w:r w:rsidR="001A1D42">
        <w:rPr>
          <w:rFonts w:ascii="Times New Roman" w:hAnsi="Times New Roman" w:cs="Times New Roman"/>
        </w:rPr>
        <w:t xml:space="preserve">caused by stray losses. </w:t>
      </w:r>
      <w:r w:rsidR="00AC20B1">
        <w:rPr>
          <w:rFonts w:ascii="Times New Roman" w:hAnsi="Times New Roman" w:cs="Times New Roman"/>
        </w:rPr>
        <w:t xml:space="preserve">However, </w:t>
      </w:r>
      <w:r w:rsidR="006047BC">
        <w:rPr>
          <w:rFonts w:ascii="Times New Roman" w:hAnsi="Times New Roman" w:cs="Times New Roman"/>
        </w:rPr>
        <w:t>t</w:t>
      </w:r>
      <w:r w:rsidR="00A15DC0">
        <w:rPr>
          <w:rFonts w:ascii="Times New Roman" w:hAnsi="Times New Roman" w:cs="Times New Roman"/>
        </w:rPr>
        <w:t>he figures in the next pages</w:t>
      </w:r>
      <w:r w:rsidR="00016F91">
        <w:rPr>
          <w:rFonts w:ascii="Times New Roman" w:hAnsi="Times New Roman" w:cs="Times New Roman"/>
        </w:rPr>
        <w:t>,</w:t>
      </w:r>
      <w:r w:rsidR="00A15DC0">
        <w:rPr>
          <w:rFonts w:ascii="Times New Roman" w:hAnsi="Times New Roman" w:cs="Times New Roman"/>
        </w:rPr>
        <w:t xml:space="preserve"> shows the stray loss hot- spot distributions, which cause o</w:t>
      </w:r>
      <w:r w:rsidR="00016F91">
        <w:rPr>
          <w:rFonts w:ascii="Times New Roman" w:hAnsi="Times New Roman" w:cs="Times New Roman"/>
        </w:rPr>
        <w:t>verheating. I</w:t>
      </w:r>
      <w:r w:rsidR="00A15DC0">
        <w:rPr>
          <w:rFonts w:ascii="Times New Roman" w:hAnsi="Times New Roman" w:cs="Times New Roman"/>
        </w:rPr>
        <w:t>f stray losses are concentrated in small areas without properly cooled, local overheating can arise, causing transformer operating failure.</w:t>
      </w:r>
      <w:r w:rsidR="006047BC">
        <w:rPr>
          <w:rFonts w:ascii="Times New Roman" w:hAnsi="Times New Roman" w:cs="Times New Roman"/>
        </w:rPr>
        <w:t xml:space="preserve"> </w:t>
      </w:r>
      <w:r w:rsidR="00067C60">
        <w:rPr>
          <w:rFonts w:ascii="Times New Roman" w:hAnsi="Times New Roman" w:cs="Times New Roman"/>
        </w:rPr>
        <w:t xml:space="preserve">In addition to this, </w:t>
      </w:r>
      <w:r w:rsidR="00CB6FDA">
        <w:rPr>
          <w:rFonts w:ascii="Times New Roman" w:hAnsi="Times New Roman" w:cs="Times New Roman"/>
        </w:rPr>
        <w:t>if the flux density becomes</w:t>
      </w:r>
      <w:r w:rsidR="00E87B59">
        <w:rPr>
          <w:rFonts w:ascii="Times New Roman" w:hAnsi="Times New Roman" w:cs="Times New Roman"/>
        </w:rPr>
        <w:t xml:space="preserve"> too high</w:t>
      </w:r>
      <w:r w:rsidR="00CB6FDA">
        <w:rPr>
          <w:rFonts w:ascii="Times New Roman" w:hAnsi="Times New Roman" w:cs="Times New Roman"/>
        </w:rPr>
        <w:t xml:space="preserve">, </w:t>
      </w:r>
      <w:r w:rsidR="00067C60">
        <w:rPr>
          <w:rFonts w:ascii="Times New Roman" w:hAnsi="Times New Roman" w:cs="Times New Roman"/>
        </w:rPr>
        <w:t>e</w:t>
      </w:r>
      <w:r w:rsidR="00FA3ED7">
        <w:rPr>
          <w:rFonts w:ascii="Times New Roman" w:hAnsi="Times New Roman" w:cs="Times New Roman"/>
        </w:rPr>
        <w:t>xcessive temperature rise can</w:t>
      </w:r>
      <w:r w:rsidR="00067C60">
        <w:rPr>
          <w:rFonts w:ascii="Times New Roman" w:hAnsi="Times New Roman" w:cs="Times New Roman"/>
        </w:rPr>
        <w:t xml:space="preserve"> </w:t>
      </w:r>
      <w:r w:rsidR="00FA3ED7">
        <w:rPr>
          <w:rFonts w:ascii="Times New Roman" w:hAnsi="Times New Roman" w:cs="Times New Roman"/>
        </w:rPr>
        <w:t>result</w:t>
      </w:r>
      <w:r w:rsidR="00067C60">
        <w:rPr>
          <w:rFonts w:ascii="Times New Roman" w:hAnsi="Times New Roman" w:cs="Times New Roman"/>
        </w:rPr>
        <w:t xml:space="preserve"> problem</w:t>
      </w:r>
      <w:r w:rsidR="00CB6FDA">
        <w:rPr>
          <w:rFonts w:ascii="Times New Roman" w:hAnsi="Times New Roman" w:cs="Times New Roman"/>
        </w:rPr>
        <w:t>.</w:t>
      </w:r>
      <w:r w:rsidR="00A15DC0">
        <w:rPr>
          <w:rFonts w:ascii="Times New Roman" w:hAnsi="Times New Roman" w:cs="Times New Roman"/>
        </w:rPr>
        <w:t xml:space="preserve">   </w:t>
      </w:r>
    </w:p>
    <w:p w:rsidR="00AB1107" w:rsidRPr="00AB1107" w:rsidRDefault="00AB1107" w:rsidP="00AB1107">
      <w:pPr>
        <w:jc w:val="both"/>
        <w:rPr>
          <w:rFonts w:ascii="Times New Roman" w:hAnsi="Times New Roman" w:cs="Times New Roman"/>
        </w:rPr>
      </w:pPr>
      <w:r w:rsidRPr="00AB1107">
        <w:rPr>
          <w:rFonts w:ascii="Times New Roman" w:hAnsi="Times New Roman" w:cs="Times New Roman"/>
        </w:rPr>
        <w:t>This paper focusses on the stray losses “eddy current losses, according to Faraday Law and Lenz Law” in structural parts and in the core, and discusses recent trends in design of the magnetic shunts in power transformers. There are various methods</w:t>
      </w:r>
      <w:r w:rsidR="00A15DC0">
        <w:rPr>
          <w:rFonts w:ascii="Times New Roman" w:hAnsi="Times New Roman" w:cs="Times New Roman"/>
        </w:rPr>
        <w:t>, designs and materials</w:t>
      </w:r>
      <w:r w:rsidRPr="00AB1107">
        <w:rPr>
          <w:rFonts w:ascii="Times New Roman" w:hAnsi="Times New Roman" w:cs="Times New Roman"/>
        </w:rPr>
        <w:t xml:space="preserve"> for reduction of these losses, which we will study in the following sections.</w:t>
      </w:r>
      <w:r w:rsidR="00A15DC0">
        <w:rPr>
          <w:rFonts w:ascii="Times New Roman" w:hAnsi="Times New Roman" w:cs="Times New Roman"/>
        </w:rPr>
        <w:t xml:space="preserve"> </w:t>
      </w:r>
      <w:r w:rsidR="00DB28C6">
        <w:rPr>
          <w:rFonts w:ascii="Times New Roman" w:hAnsi="Times New Roman" w:cs="Times New Roman"/>
        </w:rPr>
        <w:t>In practice t</w:t>
      </w:r>
      <w:r w:rsidR="00A15DC0">
        <w:rPr>
          <w:rFonts w:ascii="Times New Roman" w:hAnsi="Times New Roman" w:cs="Times New Roman"/>
        </w:rPr>
        <w:t xml:space="preserve">he magnetic shunts </w:t>
      </w:r>
      <w:r w:rsidR="00DB28C6">
        <w:rPr>
          <w:rFonts w:ascii="Times New Roman" w:hAnsi="Times New Roman" w:cs="Times New Roman"/>
        </w:rPr>
        <w:t xml:space="preserve">with silicon steel strips on the tank walls </w:t>
      </w:r>
      <w:r w:rsidR="00A15DC0">
        <w:rPr>
          <w:rFonts w:ascii="Times New Roman" w:hAnsi="Times New Roman" w:cs="Times New Roman"/>
        </w:rPr>
        <w:t xml:space="preserve">are more effective in controlling stray losses </w:t>
      </w:r>
      <w:r w:rsidR="00146E3B">
        <w:rPr>
          <w:rFonts w:ascii="Times New Roman" w:hAnsi="Times New Roman" w:cs="Times New Roman"/>
        </w:rPr>
        <w:t xml:space="preserve">as compared to the nonmagnetic shields like aluminium or copper shields.   </w:t>
      </w:r>
    </w:p>
    <w:p w:rsidR="00823F0E" w:rsidRDefault="00AB1107" w:rsidP="00AB1107">
      <w:pPr>
        <w:jc w:val="both"/>
      </w:pPr>
      <w:r w:rsidRPr="00AB1107">
        <w:rPr>
          <w:rFonts w:ascii="Times New Roman" w:hAnsi="Times New Roman" w:cs="Times New Roman"/>
        </w:rPr>
        <w:t xml:space="preserve"> Effects of various manufacturing processes are also highlighted in the paper.</w:t>
      </w:r>
    </w:p>
    <w:p w:rsidR="004C58E6" w:rsidRDefault="004C58E6" w:rsidP="004C58E6">
      <w:pPr>
        <w:jc w:val="both"/>
        <w:rPr>
          <w:b/>
        </w:rPr>
      </w:pPr>
      <w:r w:rsidRPr="004C58E6">
        <w:rPr>
          <w:b/>
        </w:rPr>
        <w:t>KEYWORDS</w:t>
      </w:r>
    </w:p>
    <w:p w:rsidR="004C58E6" w:rsidRDefault="00AB1107" w:rsidP="004C58E6">
      <w:pPr>
        <w:jc w:val="both"/>
        <w:rPr>
          <w:b/>
        </w:rPr>
      </w:pPr>
      <w:r w:rsidRPr="00AB1107">
        <w:t>Power transformer, eddy current, stray loss, hot spot, magnetic shielding, FEM, structural parts.</w:t>
      </w:r>
    </w:p>
    <w:p w:rsidR="004C58E6" w:rsidRDefault="004C58E6" w:rsidP="004C58E6">
      <w:pPr>
        <w:jc w:val="both"/>
        <w:rPr>
          <w:b/>
        </w:rPr>
      </w:pPr>
    </w:p>
    <w:p w:rsidR="001D04C9" w:rsidRDefault="001D04C9" w:rsidP="004C58E6">
      <w:pPr>
        <w:jc w:val="both"/>
        <w:rPr>
          <w:b/>
        </w:rPr>
      </w:pPr>
    </w:p>
    <w:p w:rsidR="004C58E6" w:rsidRDefault="00AB1107" w:rsidP="004C58E6">
      <w:pPr>
        <w:jc w:val="both"/>
        <w:rPr>
          <w:b/>
        </w:rPr>
      </w:pPr>
      <w:r>
        <w:rPr>
          <w:b/>
        </w:rPr>
        <w:t>s.yurekten@enpay.com</w:t>
      </w:r>
    </w:p>
    <w:p w:rsidR="00146E3B" w:rsidRDefault="00146E3B" w:rsidP="00F4504F">
      <w:pPr>
        <w:jc w:val="both"/>
        <w:rPr>
          <w:rFonts w:ascii="Times New Roman" w:hAnsi="Times New Roman" w:cs="Times New Roman"/>
          <w:b/>
        </w:rPr>
      </w:pPr>
    </w:p>
    <w:p w:rsidR="00F4504F" w:rsidRPr="005034AA" w:rsidRDefault="00F4504F" w:rsidP="00F4504F">
      <w:pPr>
        <w:jc w:val="both"/>
        <w:rPr>
          <w:rFonts w:ascii="Times New Roman" w:hAnsi="Times New Roman" w:cs="Times New Roman"/>
          <w:b/>
        </w:rPr>
      </w:pPr>
      <w:r w:rsidRPr="005034AA">
        <w:rPr>
          <w:rFonts w:ascii="Times New Roman" w:hAnsi="Times New Roman" w:cs="Times New Roman"/>
          <w:b/>
        </w:rPr>
        <w:lastRenderedPageBreak/>
        <w:t>Introduction</w:t>
      </w:r>
    </w:p>
    <w:p w:rsidR="00F4504F" w:rsidRPr="00F4504F" w:rsidRDefault="00F4504F" w:rsidP="00F4504F">
      <w:pPr>
        <w:jc w:val="both"/>
        <w:rPr>
          <w:rFonts w:ascii="Times New Roman" w:hAnsi="Times New Roman" w:cs="Times New Roman"/>
        </w:rPr>
      </w:pPr>
      <w:r w:rsidRPr="00F4504F">
        <w:rPr>
          <w:rFonts w:ascii="Times New Roman" w:hAnsi="Times New Roman" w:cs="Times New Roman"/>
        </w:rPr>
        <w:t>The matter of the leakage flux becomes increasingly important with growing of the power rating of transformers. Stray losses are one o</w:t>
      </w:r>
      <w:r w:rsidR="007B0ACD">
        <w:rPr>
          <w:rFonts w:ascii="Times New Roman" w:hAnsi="Times New Roman" w:cs="Times New Roman"/>
        </w:rPr>
        <w:t>f the components of load losses</w:t>
      </w:r>
      <w:r w:rsidR="00C2545F">
        <w:rPr>
          <w:rFonts w:ascii="Times New Roman" w:hAnsi="Times New Roman" w:cs="Times New Roman"/>
        </w:rPr>
        <w:t xml:space="preserve"> [1]</w:t>
      </w:r>
      <w:r w:rsidR="007B0ACD">
        <w:rPr>
          <w:rFonts w:ascii="Times New Roman" w:hAnsi="Times New Roman" w:cs="Times New Roman"/>
        </w:rPr>
        <w:t>.</w:t>
      </w:r>
      <w:r w:rsidRPr="00F4504F">
        <w:rPr>
          <w:rFonts w:ascii="Times New Roman" w:hAnsi="Times New Roman" w:cs="Times New Roman"/>
        </w:rPr>
        <w:t xml:space="preserve"> High current and high circuit impedance in transformer are also very crucial. In case of stray loss concentration in small areas that are not properly cooled, local overheating can arise, causing transformer operation failure. In order to determine local losses and temperatures on that place, thermocouples were installed and</w:t>
      </w:r>
      <w:r>
        <w:rPr>
          <w:rFonts w:ascii="Times New Roman" w:hAnsi="Times New Roman" w:cs="Times New Roman"/>
        </w:rPr>
        <w:t xml:space="preserve"> </w:t>
      </w:r>
      <w:r w:rsidRPr="00F4504F">
        <w:rPr>
          <w:rFonts w:ascii="Times New Roman" w:hAnsi="Times New Roman" w:cs="Times New Roman"/>
        </w:rPr>
        <w:t xml:space="preserve">measured the result. It is very important and necessary to study accurately the stray losses and magnetic leakage in the power transformer to reduce them to a reasonable level, and to prevent possible local overheating of the structural parts resulting from these losses. The eddy current losses due to leakage magnetic fields occur in the conductive parts, such as tank walls, yoke clamps and other structural parts, which are made of generally low carbon steel and have large thickness about 7-15mm. Those thicknesses are much larger than the magnetic field penetration depth (skin effect). This kind of steel is magnetic and has high electrical conductivity. </w:t>
      </w:r>
      <w:r w:rsidR="004A0B9E">
        <w:rPr>
          <w:rFonts w:ascii="Times New Roman" w:hAnsi="Times New Roman" w:cs="Times New Roman"/>
        </w:rPr>
        <w:t>On the other side t</w:t>
      </w:r>
      <w:r w:rsidRPr="00F4504F">
        <w:rPr>
          <w:rFonts w:ascii="Times New Roman" w:hAnsi="Times New Roman" w:cs="Times New Roman"/>
        </w:rPr>
        <w:t>he current passing windings and leads give rise to eddy current losses and consequently local over-heati</w:t>
      </w:r>
      <w:r w:rsidR="00D5320F">
        <w:rPr>
          <w:rFonts w:ascii="Times New Roman" w:hAnsi="Times New Roman" w:cs="Times New Roman"/>
        </w:rPr>
        <w:t>ng “hot spot” in metallic parts (IEEE C57.91).</w:t>
      </w:r>
      <w:r w:rsidR="0035480C">
        <w:rPr>
          <w:rFonts w:ascii="Times New Roman" w:hAnsi="Times New Roman" w:cs="Times New Roman"/>
        </w:rPr>
        <w:t xml:space="preserve"> By criterion of the capitali</w:t>
      </w:r>
      <w:r w:rsidR="0038001A">
        <w:rPr>
          <w:rFonts w:ascii="Times New Roman" w:hAnsi="Times New Roman" w:cs="Times New Roman"/>
        </w:rPr>
        <w:t>z</w:t>
      </w:r>
      <w:r w:rsidR="0035480C">
        <w:rPr>
          <w:rFonts w:ascii="Times New Roman" w:hAnsi="Times New Roman" w:cs="Times New Roman"/>
        </w:rPr>
        <w:t xml:space="preserve">ed expenses the shielding </w:t>
      </w:r>
      <w:r w:rsidR="0038001A">
        <w:rPr>
          <w:rFonts w:ascii="Times New Roman" w:hAnsi="Times New Roman" w:cs="Times New Roman"/>
        </w:rPr>
        <w:t xml:space="preserve">is </w:t>
      </w:r>
      <w:r w:rsidR="001B7726">
        <w:rPr>
          <w:rFonts w:ascii="Times New Roman" w:hAnsi="Times New Roman" w:cs="Times New Roman"/>
        </w:rPr>
        <w:t>beneficial</w:t>
      </w:r>
      <w:r w:rsidR="0038001A">
        <w:rPr>
          <w:rFonts w:ascii="Times New Roman" w:hAnsi="Times New Roman" w:cs="Times New Roman"/>
        </w:rPr>
        <w:t>.</w:t>
      </w:r>
      <w:r w:rsidR="0035480C">
        <w:rPr>
          <w:rFonts w:ascii="Times New Roman" w:hAnsi="Times New Roman" w:cs="Times New Roman"/>
        </w:rPr>
        <w:t xml:space="preserve"> </w:t>
      </w:r>
      <w:r w:rsidR="00BA7FA7">
        <w:rPr>
          <w:rFonts w:ascii="Times New Roman" w:hAnsi="Times New Roman" w:cs="Times New Roman"/>
        </w:rPr>
        <w:t xml:space="preserve">Because the manufacturing and installation cost of shunts packets are greatly lower than capitalized load losses cost. </w:t>
      </w:r>
      <w:r w:rsidR="0035480C">
        <w:rPr>
          <w:rFonts w:ascii="Times New Roman" w:hAnsi="Times New Roman" w:cs="Times New Roman"/>
        </w:rPr>
        <w:t>Loss capitalization is an important factor in transformer owning cost. Therefore</w:t>
      </w:r>
      <w:r w:rsidR="00F252BC">
        <w:rPr>
          <w:rFonts w:ascii="Times New Roman" w:hAnsi="Times New Roman" w:cs="Times New Roman"/>
        </w:rPr>
        <w:t>, to reduction of stray losses give</w:t>
      </w:r>
      <w:r w:rsidR="0035480C">
        <w:rPr>
          <w:rFonts w:ascii="Times New Roman" w:hAnsi="Times New Roman" w:cs="Times New Roman"/>
        </w:rPr>
        <w:t xml:space="preserve"> the advantage</w:t>
      </w:r>
      <w:r w:rsidR="00F252BC">
        <w:rPr>
          <w:rFonts w:ascii="Times New Roman" w:hAnsi="Times New Roman" w:cs="Times New Roman"/>
        </w:rPr>
        <w:t xml:space="preserve"> for the lower owning cost.</w:t>
      </w:r>
      <w:r w:rsidR="0035480C">
        <w:rPr>
          <w:rFonts w:ascii="Times New Roman" w:hAnsi="Times New Roman" w:cs="Times New Roman"/>
        </w:rPr>
        <w:t xml:space="preserve">  </w:t>
      </w:r>
      <w:r w:rsidRPr="00F4504F">
        <w:rPr>
          <w:rFonts w:ascii="Times New Roman" w:hAnsi="Times New Roman" w:cs="Times New Roman"/>
        </w:rPr>
        <w:t xml:space="preserve">The eddy current losses generally can be written as: </w:t>
      </w:r>
    </w:p>
    <w:p w:rsidR="00F4504F" w:rsidRPr="00F4504F" w:rsidRDefault="00BE4C9E" w:rsidP="00F4504F">
      <w:pPr>
        <w:jc w:val="both"/>
        <w:rPr>
          <w:rFonts w:ascii="Times New Roman" w:hAnsi="Times New Roman" w:cs="Times New Roman"/>
        </w:rPr>
      </w:pPr>
      <w:r>
        <w:rPr>
          <w:noProof/>
          <w:lang w:val="tr-TR" w:eastAsia="tr-TR"/>
        </w:rPr>
        <w:drawing>
          <wp:anchor distT="0" distB="0" distL="114300" distR="114300" simplePos="0" relativeHeight="251723776" behindDoc="1" locked="0" layoutInCell="1" allowOverlap="1" wp14:anchorId="08A59E77" wp14:editId="54BCE2B7">
            <wp:simplePos x="0" y="0"/>
            <wp:positionH relativeFrom="column">
              <wp:posOffset>5002530</wp:posOffset>
            </wp:positionH>
            <wp:positionV relativeFrom="paragraph">
              <wp:posOffset>45085</wp:posOffset>
            </wp:positionV>
            <wp:extent cx="708025" cy="1700530"/>
            <wp:effectExtent l="0" t="0" r="0" b="0"/>
            <wp:wrapTight wrapText="bothSides">
              <wp:wrapPolygon edited="0">
                <wp:start x="0" y="0"/>
                <wp:lineTo x="0" y="21294"/>
                <wp:lineTo x="20922" y="21294"/>
                <wp:lineTo x="20922"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1700530"/>
                    </a:xfrm>
                    <a:prstGeom prst="rect">
                      <a:avLst/>
                    </a:prstGeom>
                    <a:noFill/>
                  </pic:spPr>
                </pic:pic>
              </a:graphicData>
            </a:graphic>
            <wp14:sizeRelH relativeFrom="page">
              <wp14:pctWidth>0</wp14:pctWidth>
            </wp14:sizeRelH>
            <wp14:sizeRelV relativeFrom="page">
              <wp14:pctHeight>0</wp14:pctHeight>
            </wp14:sizeRelV>
          </wp:anchor>
        </w:drawing>
      </w:r>
      <w:r w:rsidR="00F4504F" w:rsidRPr="00F4504F">
        <w:rPr>
          <w:rFonts w:ascii="Times New Roman" w:hAnsi="Times New Roman" w:cs="Times New Roman"/>
        </w:rPr>
        <w:t>P = k B² f² t²</w:t>
      </w:r>
    </w:p>
    <w:p w:rsidR="00FD0B0A" w:rsidRPr="00F4504F" w:rsidRDefault="00FD0B0A" w:rsidP="00FD0B0A">
      <w:pPr>
        <w:pStyle w:val="AralkYok"/>
      </w:pPr>
      <w:r w:rsidRPr="00F4504F">
        <w:t>Where,</w:t>
      </w:r>
    </w:p>
    <w:p w:rsidR="00FD0B0A" w:rsidRPr="00BD5CD1" w:rsidRDefault="00FD0B0A" w:rsidP="00BE4C9E">
      <w:pPr>
        <w:pStyle w:val="AralkYok"/>
        <w:tabs>
          <w:tab w:val="left" w:pos="7870"/>
        </w:tabs>
      </w:pPr>
      <w:r>
        <w:t xml:space="preserve">K </w:t>
      </w:r>
      <w:r w:rsidRPr="00BD5CD1">
        <w:t>= constant depends on the size and inversely proportional to material resistivity</w:t>
      </w:r>
      <w:r w:rsidR="00BE4C9E">
        <w:tab/>
      </w:r>
    </w:p>
    <w:p w:rsidR="00FD0B0A" w:rsidRPr="00BD5CD1" w:rsidRDefault="00FD0B0A" w:rsidP="00FD0B0A">
      <w:pPr>
        <w:pStyle w:val="AralkYok"/>
      </w:pPr>
      <w:r>
        <w:t xml:space="preserve">B </w:t>
      </w:r>
      <w:r w:rsidRPr="00BD5CD1">
        <w:t>= peak value of the magnetic induction</w:t>
      </w:r>
    </w:p>
    <w:p w:rsidR="00FD0B0A" w:rsidRPr="00BD5CD1" w:rsidRDefault="00FD0B0A" w:rsidP="00FD0B0A">
      <w:pPr>
        <w:pStyle w:val="AralkYok"/>
        <w:spacing w:line="276" w:lineRule="auto"/>
        <w:rPr>
          <w:rFonts w:ascii="Times New Roman" w:hAnsi="Times New Roman" w:cs="Times New Roman"/>
        </w:rPr>
      </w:pPr>
      <w:proofErr w:type="gramStart"/>
      <w:r w:rsidRPr="00BD5CD1">
        <w:rPr>
          <w:rFonts w:ascii="Times New Roman" w:hAnsi="Times New Roman" w:cs="Times New Roman"/>
        </w:rPr>
        <w:t xml:space="preserve">f </w:t>
      </w:r>
      <w:r w:rsidR="00C17C56">
        <w:rPr>
          <w:rFonts w:ascii="Times New Roman" w:hAnsi="Times New Roman" w:cs="Times New Roman"/>
        </w:rPr>
        <w:t xml:space="preserve"> =</w:t>
      </w:r>
      <w:proofErr w:type="gramEnd"/>
      <w:r>
        <w:rPr>
          <w:rFonts w:ascii="Times New Roman" w:hAnsi="Times New Roman" w:cs="Times New Roman"/>
        </w:rPr>
        <w:t xml:space="preserve"> </w:t>
      </w:r>
      <w:r w:rsidRPr="00BD5CD1">
        <w:rPr>
          <w:rFonts w:ascii="Times New Roman" w:hAnsi="Times New Roman" w:cs="Times New Roman"/>
        </w:rPr>
        <w:t>frequency of the excitation source</w:t>
      </w:r>
    </w:p>
    <w:p w:rsidR="00F4504F" w:rsidRDefault="0025414E" w:rsidP="00FD0B0A">
      <w:pPr>
        <w:jc w:val="both"/>
        <w:rPr>
          <w:rFonts w:ascii="Times New Roman" w:hAnsi="Times New Roman" w:cs="Times New Roman"/>
        </w:rPr>
      </w:pPr>
      <w:r w:rsidRPr="00F84651">
        <w:rPr>
          <w:rFonts w:ascii="Times New Roman" w:hAnsi="Times New Roman" w:cs="Times New Roman"/>
          <w:noProof/>
          <w:lang w:val="tr-TR" w:eastAsia="tr-TR"/>
        </w:rPr>
        <mc:AlternateContent>
          <mc:Choice Requires="wps">
            <w:drawing>
              <wp:anchor distT="0" distB="0" distL="114300" distR="114300" simplePos="0" relativeHeight="251680768" behindDoc="0" locked="0" layoutInCell="1" allowOverlap="1" wp14:anchorId="0B622589" wp14:editId="4F46AA26">
                <wp:simplePos x="0" y="0"/>
                <wp:positionH relativeFrom="column">
                  <wp:posOffset>-89065</wp:posOffset>
                </wp:positionH>
                <wp:positionV relativeFrom="paragraph">
                  <wp:posOffset>128872</wp:posOffset>
                </wp:positionV>
                <wp:extent cx="4926808" cy="1453828"/>
                <wp:effectExtent l="0" t="0" r="0" b="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808" cy="1453828"/>
                        </a:xfrm>
                        <a:prstGeom prst="rect">
                          <a:avLst/>
                        </a:prstGeom>
                        <a:noFill/>
                        <a:ln w="9525">
                          <a:noFill/>
                          <a:miter lim="800000"/>
                          <a:headEnd/>
                          <a:tailEnd/>
                        </a:ln>
                      </wps:spPr>
                      <wps:txbx>
                        <w:txbxContent>
                          <w:p w:rsidR="00BE43F8" w:rsidRDefault="00EF6940">
                            <w:r>
                              <w:t>The e</w:t>
                            </w:r>
                            <w:r w:rsidR="00EC19FF">
                              <w:t>ddy current loss</w:t>
                            </w:r>
                            <w:r w:rsidR="004170C8">
                              <w:t xml:space="preserve"> increases with increasing frequency and with increasing conductivity. </w:t>
                            </w:r>
                          </w:p>
                          <w:p w:rsidR="0053578B" w:rsidRDefault="00292FA3">
                            <w:r>
                              <w:t>In order to calculate the stray losses on</w:t>
                            </w:r>
                            <w:r w:rsidR="00DA199A">
                              <w:t xml:space="preserve"> all parts of the transformer</w:t>
                            </w:r>
                            <w:r>
                              <w:t>, best way to use is FEM finite element method [2]</w:t>
                            </w:r>
                            <w:r w:rsidR="002B1B10">
                              <w:t xml:space="preserve"> [3]</w:t>
                            </w:r>
                            <w:r>
                              <w:t>. FEM is a numerical technique to solve the differential and integral equations su</w:t>
                            </w:r>
                            <w:r w:rsidR="0025414E">
                              <w:t xml:space="preserve">ch as electromagnetic, thermal </w:t>
                            </w:r>
                            <w:r>
                              <w:t>conductivity</w:t>
                            </w:r>
                            <w:r w:rsidR="002B1B10">
                              <w:t xml:space="preserve"> etc.</w:t>
                            </w:r>
                            <w:r>
                              <w:t xml:space="preserve"> </w:t>
                            </w:r>
                          </w:p>
                          <w:p w:rsidR="00F84651" w:rsidRDefault="00F84651"/>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7pt;margin-top:10.15pt;width:387.95pt;height:1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" filled="f" stroked="f">
                <v:textbox>
                  <w:txbxContent>
                    <w:p w:rsidR="00BE43F8" w:rsidRDefault="00EF6940">
                      <w:r>
                        <w:t>The e</w:t>
                      </w:r>
                      <w:r w:rsidR="00EC19FF">
                        <w:t>ddy current loss</w:t>
                      </w:r>
                      <w:r w:rsidR="004170C8">
                        <w:t xml:space="preserve"> increases with increasing frequency and with increasing conductivity. </w:t>
                      </w:r>
                    </w:p>
                    <w:p w:rsidR="0053578B" w:rsidRDefault="00292FA3">
                      <w:r>
                        <w:t>In order to calculate the stray losses on</w:t>
                      </w:r>
                      <w:r w:rsidR="00DA199A">
                        <w:t xml:space="preserve"> all parts of the transformer</w:t>
                      </w:r>
                      <w:r>
                        <w:t>, best way to use is FEM finite element method [2]</w:t>
                      </w:r>
                      <w:r w:rsidR="002B1B10">
                        <w:t xml:space="preserve"> [3]</w:t>
                      </w:r>
                      <w:r>
                        <w:t>. FEM is a numerical technique to solve the differential and integral equations su</w:t>
                      </w:r>
                      <w:r w:rsidR="0025414E">
                        <w:t xml:space="preserve">ch as electromagnetic, thermal </w:t>
                      </w:r>
                      <w:r>
                        <w:t>conductivity</w:t>
                      </w:r>
                      <w:r w:rsidR="002B1B10">
                        <w:t xml:space="preserve"> etc.</w:t>
                      </w:r>
                      <w:r>
                        <w:t xml:space="preserve"> </w:t>
                      </w:r>
                    </w:p>
                    <w:p w:rsidR="00F84651" w:rsidRDefault="00F84651"/>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p w:rsidR="0025414E" w:rsidRDefault="0025414E"/>
                  </w:txbxContent>
                </v:textbox>
              </v:shape>
            </w:pict>
          </mc:Fallback>
        </mc:AlternateContent>
      </w:r>
      <w:proofErr w:type="gramStart"/>
      <w:r w:rsidR="00FD0B0A" w:rsidRPr="00BD5CD1">
        <w:rPr>
          <w:rFonts w:ascii="Times New Roman" w:hAnsi="Times New Roman" w:cs="Times New Roman"/>
        </w:rPr>
        <w:t xml:space="preserve">t </w:t>
      </w:r>
      <w:r w:rsidR="00FD0B0A">
        <w:rPr>
          <w:rFonts w:ascii="Times New Roman" w:hAnsi="Times New Roman" w:cs="Times New Roman"/>
        </w:rPr>
        <w:t xml:space="preserve"> </w:t>
      </w:r>
      <w:r w:rsidR="00FD0B0A" w:rsidRPr="00BD5CD1">
        <w:rPr>
          <w:rFonts w:ascii="Times New Roman" w:hAnsi="Times New Roman" w:cs="Times New Roman"/>
        </w:rPr>
        <w:t>=</w:t>
      </w:r>
      <w:proofErr w:type="gramEnd"/>
      <w:r w:rsidR="00FD0B0A">
        <w:rPr>
          <w:rFonts w:ascii="Times New Roman" w:hAnsi="Times New Roman" w:cs="Times New Roman"/>
        </w:rPr>
        <w:t xml:space="preserve"> </w:t>
      </w:r>
      <w:r w:rsidR="00FD0B0A" w:rsidRPr="00BD5CD1">
        <w:rPr>
          <w:rFonts w:ascii="Times New Roman" w:hAnsi="Times New Roman" w:cs="Times New Roman"/>
        </w:rPr>
        <w:t>material thickness</w:t>
      </w:r>
    </w:p>
    <w:p w:rsidR="004170C8" w:rsidRDefault="004170C8" w:rsidP="00FD0B0A">
      <w:pPr>
        <w:jc w:val="both"/>
        <w:rPr>
          <w:rFonts w:ascii="Times New Roman" w:hAnsi="Times New Roman" w:cs="Times New Roman"/>
        </w:rPr>
      </w:pPr>
    </w:p>
    <w:p w:rsidR="00F4504F" w:rsidRDefault="00E65C9A" w:rsidP="00F4504F">
      <w:pPr>
        <w:jc w:val="both"/>
        <w:rPr>
          <w:rFonts w:ascii="Times New Roman" w:hAnsi="Times New Roman" w:cs="Times New Roman"/>
        </w:rPr>
      </w:pPr>
      <w:r w:rsidRPr="00E778AC">
        <w:rPr>
          <w:rFonts w:ascii="Times New Roman" w:hAnsi="Times New Roman" w:cs="Times New Roman"/>
          <w:noProof/>
          <w:lang w:val="tr-TR" w:eastAsia="tr-TR"/>
        </w:rPr>
        <mc:AlternateContent>
          <mc:Choice Requires="wps">
            <w:drawing>
              <wp:anchor distT="0" distB="0" distL="114300" distR="114300" simplePos="0" relativeHeight="251682816" behindDoc="0" locked="0" layoutInCell="1" allowOverlap="1" wp14:anchorId="693C3B7D" wp14:editId="46C31C73">
                <wp:simplePos x="0" y="0"/>
                <wp:positionH relativeFrom="column">
                  <wp:posOffset>4898571</wp:posOffset>
                </wp:positionH>
                <wp:positionV relativeFrom="paragraph">
                  <wp:posOffset>141266</wp:posOffset>
                </wp:positionV>
                <wp:extent cx="1099367" cy="379425"/>
                <wp:effectExtent l="0" t="0" r="5715" b="1905"/>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367" cy="379425"/>
                        </a:xfrm>
                        <a:prstGeom prst="rect">
                          <a:avLst/>
                        </a:prstGeom>
                        <a:solidFill>
                          <a:srgbClr val="FFFFFF"/>
                        </a:solidFill>
                        <a:ln w="9525">
                          <a:noFill/>
                          <a:miter lim="800000"/>
                          <a:headEnd/>
                          <a:tailEnd/>
                        </a:ln>
                      </wps:spPr>
                      <wps:txbx>
                        <w:txbxContent>
                          <w:p w:rsidR="00E778AC" w:rsidRPr="009C2AAF" w:rsidRDefault="00E778AC" w:rsidP="00E65C9A">
                            <w:pPr>
                              <w:rPr>
                                <w:sz w:val="16"/>
                                <w:szCs w:val="16"/>
                              </w:rPr>
                            </w:pPr>
                            <w:r w:rsidRPr="009C2AAF">
                              <w:rPr>
                                <w:sz w:val="16"/>
                                <w:szCs w:val="16"/>
                              </w:rPr>
                              <w:t>Fig</w:t>
                            </w:r>
                            <w:r w:rsidR="009C2AAF" w:rsidRPr="009C2AAF">
                              <w:rPr>
                                <w:sz w:val="16"/>
                                <w:szCs w:val="16"/>
                              </w:rPr>
                              <w:t xml:space="preserve"> 1 Stray field in transformer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3C3B7D" id="_x0000_s1027" type="#_x0000_t202" style="position:absolute;left:0;text-align:left;margin-left:385.7pt;margin-top:11.1pt;width:86.55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" stroked="f">
                <v:textbox>
                  <w:txbxContent>
                    <w:p w:rsidR="00E778AC" w:rsidRPr="009C2AAF" w:rsidRDefault="00E778AC" w:rsidP="00E65C9A">
                      <w:pPr>
                        <w:rPr>
                          <w:sz w:val="16"/>
                          <w:szCs w:val="16"/>
                        </w:rPr>
                      </w:pPr>
                      <w:r w:rsidRPr="009C2AAF">
                        <w:rPr>
                          <w:sz w:val="16"/>
                          <w:szCs w:val="16"/>
                        </w:rPr>
                        <w:t>Fig</w:t>
                      </w:r>
                      <w:r w:rsidR="009C2AAF" w:rsidRPr="009C2AAF">
                        <w:rPr>
                          <w:sz w:val="16"/>
                          <w:szCs w:val="16"/>
                        </w:rPr>
                        <w:t xml:space="preserve"> 1 Stray field in transformer</w:t>
                      </w:r>
                    </w:p>
                  </w:txbxContent>
                </v:textbox>
              </v:shape>
            </w:pict>
          </mc:Fallback>
        </mc:AlternateContent>
      </w:r>
    </w:p>
    <w:p w:rsidR="004C58E6" w:rsidRDefault="004C58E6" w:rsidP="004C58E6">
      <w:pPr>
        <w:jc w:val="both"/>
        <w:rPr>
          <w:rFonts w:ascii="Times New Roman" w:hAnsi="Times New Roman" w:cs="Times New Roman"/>
        </w:rPr>
      </w:pPr>
    </w:p>
    <w:p w:rsidR="0053578B" w:rsidRDefault="0053578B" w:rsidP="00C17C56">
      <w:pPr>
        <w:jc w:val="both"/>
        <w:rPr>
          <w:rFonts w:ascii="Times New Roman" w:hAnsi="Times New Roman" w:cs="Times New Roman"/>
        </w:rPr>
      </w:pPr>
    </w:p>
    <w:p w:rsidR="00C17C56" w:rsidRDefault="00F4504F" w:rsidP="00C17C56">
      <w:pPr>
        <w:jc w:val="both"/>
        <w:rPr>
          <w:rFonts w:ascii="Times New Roman" w:hAnsi="Times New Roman" w:cs="Times New Roman"/>
        </w:rPr>
      </w:pPr>
      <w:r w:rsidRPr="00F4504F">
        <w:rPr>
          <w:rFonts w:ascii="Times New Roman" w:hAnsi="Times New Roman" w:cs="Times New Roman"/>
        </w:rPr>
        <w:t>A major portion of these stray losses occurs in tank and core clamping parts, but also in smaller amount in flitch plates of core limbs</w:t>
      </w:r>
      <w:r w:rsidR="00D67540">
        <w:rPr>
          <w:rFonts w:ascii="Times New Roman" w:hAnsi="Times New Roman" w:cs="Times New Roman"/>
        </w:rPr>
        <w:t xml:space="preserve"> Fig.1</w:t>
      </w:r>
      <w:r w:rsidRPr="00F4504F">
        <w:rPr>
          <w:rFonts w:ascii="Times New Roman" w:hAnsi="Times New Roman" w:cs="Times New Roman"/>
        </w:rPr>
        <w:t xml:space="preserve">, edge stacks and high current bushing mounting plates. All in those parts created hot spots must be eliminate.  </w:t>
      </w:r>
      <w:r w:rsidR="009872BA">
        <w:rPr>
          <w:rFonts w:ascii="Times New Roman" w:hAnsi="Times New Roman" w:cs="Times New Roman"/>
        </w:rPr>
        <w:t xml:space="preserve">Particularly the high current bushing mounting plates is generating very hot spots. </w:t>
      </w:r>
      <w:r w:rsidRPr="00F4504F">
        <w:rPr>
          <w:rFonts w:ascii="Times New Roman" w:hAnsi="Times New Roman" w:cs="Times New Roman"/>
        </w:rPr>
        <w:t>We will study the solving of these problems in the following file</w:t>
      </w:r>
      <w:r w:rsidR="000D2CEE">
        <w:rPr>
          <w:rFonts w:ascii="Times New Roman" w:hAnsi="Times New Roman" w:cs="Times New Roman"/>
        </w:rPr>
        <w:t>s.</w:t>
      </w:r>
    </w:p>
    <w:p w:rsidR="00C17C56" w:rsidRDefault="00F4504F" w:rsidP="00C17C56">
      <w:pPr>
        <w:jc w:val="both"/>
        <w:rPr>
          <w:b/>
        </w:rPr>
      </w:pPr>
      <w:r w:rsidRPr="00846DF5">
        <w:rPr>
          <w:b/>
        </w:rPr>
        <w:t xml:space="preserve">1-Tank walls </w:t>
      </w:r>
    </w:p>
    <w:p w:rsidR="00FA2F64" w:rsidRDefault="00F4504F" w:rsidP="00FA2F64">
      <w:pPr>
        <w:jc w:val="both"/>
        <w:rPr>
          <w:b/>
        </w:rPr>
      </w:pPr>
      <w:r w:rsidRPr="00846DF5">
        <w:rPr>
          <w:b/>
        </w:rPr>
        <w:t>2-Yoke clamping structures</w:t>
      </w:r>
    </w:p>
    <w:p w:rsidR="00226949" w:rsidRDefault="00F4504F" w:rsidP="00F4504F">
      <w:pPr>
        <w:jc w:val="both"/>
        <w:rPr>
          <w:rFonts w:ascii="Times New Roman" w:hAnsi="Times New Roman" w:cs="Times New Roman"/>
        </w:rPr>
      </w:pPr>
      <w:r w:rsidRPr="00846DF5">
        <w:rPr>
          <w:b/>
        </w:rPr>
        <w:t xml:space="preserve">3-Flitch plates (tie bars), core edge stacks, and bus-bars/bushings mounting plates </w:t>
      </w:r>
    </w:p>
    <w:p w:rsidR="00F4504F" w:rsidRPr="00F4504F" w:rsidRDefault="00F4504F" w:rsidP="00F4504F">
      <w:pPr>
        <w:jc w:val="both"/>
        <w:rPr>
          <w:rFonts w:ascii="Times New Roman" w:hAnsi="Times New Roman" w:cs="Times New Roman"/>
        </w:rPr>
      </w:pPr>
      <w:r w:rsidRPr="00F4504F">
        <w:rPr>
          <w:rFonts w:ascii="Times New Roman" w:hAnsi="Times New Roman" w:cs="Times New Roman"/>
        </w:rPr>
        <w:t>The simulation of the electro- magnetic field on these parts can be realized in different ways. The basic knowledge of the topic i</w:t>
      </w:r>
      <w:r w:rsidR="00871F94">
        <w:rPr>
          <w:rFonts w:ascii="Times New Roman" w:hAnsi="Times New Roman" w:cs="Times New Roman"/>
        </w:rPr>
        <w:t>s given in many publications</w:t>
      </w:r>
      <w:r w:rsidR="00FE6123">
        <w:rPr>
          <w:rFonts w:ascii="Times New Roman" w:hAnsi="Times New Roman" w:cs="Times New Roman"/>
        </w:rPr>
        <w:t xml:space="preserve"> [4] [5]</w:t>
      </w:r>
      <w:r w:rsidR="002C2E5D">
        <w:rPr>
          <w:rFonts w:ascii="Times New Roman" w:hAnsi="Times New Roman" w:cs="Times New Roman"/>
        </w:rPr>
        <w:t>.</w:t>
      </w:r>
    </w:p>
    <w:p w:rsidR="00F4504F" w:rsidRPr="00AE57A9" w:rsidRDefault="00F4504F" w:rsidP="00F4504F">
      <w:pPr>
        <w:jc w:val="both"/>
        <w:rPr>
          <w:rFonts w:ascii="Times New Roman" w:hAnsi="Times New Roman" w:cs="Times New Roman"/>
          <w:b/>
        </w:rPr>
      </w:pPr>
      <w:r w:rsidRPr="00AE57A9">
        <w:rPr>
          <w:rFonts w:ascii="Times New Roman" w:hAnsi="Times New Roman" w:cs="Times New Roman"/>
          <w:b/>
        </w:rPr>
        <w:lastRenderedPageBreak/>
        <w:t>1-Tank walls</w:t>
      </w:r>
    </w:p>
    <w:p w:rsidR="00F4504F" w:rsidRDefault="00244F31" w:rsidP="00F4504F">
      <w:pPr>
        <w:jc w:val="both"/>
        <w:rPr>
          <w:rFonts w:ascii="Times New Roman" w:hAnsi="Times New Roman" w:cs="Times New Roman"/>
        </w:rPr>
      </w:pPr>
      <w:r>
        <w:rPr>
          <w:rFonts w:ascii="Times New Roman" w:hAnsi="Times New Roman" w:cs="Times New Roman"/>
        </w:rPr>
        <w:t>Almost h</w:t>
      </w:r>
      <w:r w:rsidR="00F4504F" w:rsidRPr="00F4504F">
        <w:rPr>
          <w:rFonts w:ascii="Times New Roman" w:hAnsi="Times New Roman" w:cs="Times New Roman"/>
        </w:rPr>
        <w:t>alf of the total stray losses in structural parts and core occur in the tank walls. The material of the tank is from mild steel with nonlinear permeability. The shunts material are from CRGO steel with linear permeability. Transformer designers determine one of the cost-effective measures to minimize the losses</w:t>
      </w:r>
      <w:r w:rsidR="00FE6123">
        <w:rPr>
          <w:rFonts w:ascii="Times New Roman" w:hAnsi="Times New Roman" w:cs="Times New Roman"/>
        </w:rPr>
        <w:t xml:space="preserve"> [6</w:t>
      </w:r>
      <w:r w:rsidR="00FB2A96">
        <w:rPr>
          <w:rFonts w:ascii="Times New Roman" w:hAnsi="Times New Roman" w:cs="Times New Roman"/>
        </w:rPr>
        <w:t>]</w:t>
      </w:r>
      <w:r w:rsidR="00F4504F" w:rsidRPr="00F4504F">
        <w:rPr>
          <w:rFonts w:ascii="Times New Roman" w:hAnsi="Times New Roman" w:cs="Times New Roman"/>
        </w:rPr>
        <w:t>. Magnetic shunts are using to attract and re- directs the stray flux through theirs low loss route. However there are several methods for calculating of this kind of losses.</w:t>
      </w:r>
      <w:r w:rsidR="0041061B">
        <w:rPr>
          <w:rFonts w:ascii="Times New Roman" w:hAnsi="Times New Roman" w:cs="Times New Roman"/>
        </w:rPr>
        <w:t xml:space="preserve"> One of them is the analytical method</w:t>
      </w:r>
      <w:r w:rsidR="00F4504F" w:rsidRPr="00F4504F">
        <w:rPr>
          <w:rFonts w:ascii="Times New Roman" w:hAnsi="Times New Roman" w:cs="Times New Roman"/>
        </w:rPr>
        <w:t xml:space="preserve"> and th</w:t>
      </w:r>
      <w:r w:rsidR="00DA199A">
        <w:rPr>
          <w:rFonts w:ascii="Times New Roman" w:hAnsi="Times New Roman" w:cs="Times New Roman"/>
        </w:rPr>
        <w:t>e other is FEM</w:t>
      </w:r>
      <w:r w:rsidR="00561435">
        <w:rPr>
          <w:rFonts w:ascii="Times New Roman" w:hAnsi="Times New Roman" w:cs="Times New Roman"/>
        </w:rPr>
        <w:t xml:space="preserve"> computer simulation</w:t>
      </w:r>
      <w:r w:rsidR="00F4504F" w:rsidRPr="00F4504F">
        <w:rPr>
          <w:rFonts w:ascii="Times New Roman" w:hAnsi="Times New Roman" w:cs="Times New Roman"/>
        </w:rPr>
        <w:t>, 2-D and 3-D, which is a sophisticated tool used widely to solve</w:t>
      </w:r>
      <w:r w:rsidR="00584078">
        <w:rPr>
          <w:rFonts w:ascii="Times New Roman" w:hAnsi="Times New Roman" w:cs="Times New Roman"/>
        </w:rPr>
        <w:t xml:space="preserve"> g</w:t>
      </w:r>
      <w:r w:rsidR="00FB2A96">
        <w:rPr>
          <w:rFonts w:ascii="Times New Roman" w:hAnsi="Times New Roman" w:cs="Times New Roman"/>
        </w:rPr>
        <w:t>e</w:t>
      </w:r>
      <w:r w:rsidR="00FE6123">
        <w:rPr>
          <w:rFonts w:ascii="Times New Roman" w:hAnsi="Times New Roman" w:cs="Times New Roman"/>
        </w:rPr>
        <w:t>nerally engineering problems</w:t>
      </w:r>
      <w:r w:rsidR="0042028D">
        <w:rPr>
          <w:rFonts w:ascii="Times New Roman" w:hAnsi="Times New Roman" w:cs="Times New Roman"/>
        </w:rPr>
        <w:t xml:space="preserve"> [7]</w:t>
      </w:r>
      <w:r w:rsidR="00584078">
        <w:rPr>
          <w:rFonts w:ascii="Times New Roman" w:hAnsi="Times New Roman" w:cs="Times New Roman"/>
        </w:rPr>
        <w:t>.</w:t>
      </w:r>
      <w:r w:rsidR="00F4504F" w:rsidRPr="00F4504F">
        <w:rPr>
          <w:rFonts w:ascii="Times New Roman" w:hAnsi="Times New Roman" w:cs="Times New Roman"/>
        </w:rPr>
        <w:t xml:space="preserve"> Due to using of 2D-3D FEM it is possible to determine stray losses for transformers with greater accuracy. This simulat</w:t>
      </w:r>
      <w:r w:rsidR="00DB0F46">
        <w:rPr>
          <w:rFonts w:ascii="Times New Roman" w:hAnsi="Times New Roman" w:cs="Times New Roman"/>
        </w:rPr>
        <w:t>ions based to Maxwell equations</w:t>
      </w:r>
      <w:r w:rsidR="00EC6924">
        <w:rPr>
          <w:rFonts w:ascii="Times New Roman" w:hAnsi="Times New Roman" w:cs="Times New Roman"/>
        </w:rPr>
        <w:t xml:space="preserve"> [8]</w:t>
      </w:r>
      <w:r w:rsidR="002B1B10">
        <w:rPr>
          <w:rFonts w:ascii="Times New Roman" w:hAnsi="Times New Roman" w:cs="Times New Roman"/>
        </w:rPr>
        <w:t xml:space="preserve"> </w:t>
      </w:r>
      <w:r w:rsidR="00EC6924">
        <w:rPr>
          <w:rFonts w:ascii="Times New Roman" w:hAnsi="Times New Roman" w:cs="Times New Roman"/>
        </w:rPr>
        <w:t>[9]</w:t>
      </w:r>
      <w:r w:rsidR="00BD0B87">
        <w:rPr>
          <w:rFonts w:ascii="Times New Roman" w:hAnsi="Times New Roman" w:cs="Times New Roman"/>
        </w:rPr>
        <w:t>,</w:t>
      </w:r>
      <w:r w:rsidR="00EC6924">
        <w:rPr>
          <w:rFonts w:ascii="Times New Roman" w:hAnsi="Times New Roman" w:cs="Times New Roman"/>
        </w:rPr>
        <w:t xml:space="preserve"> F</w:t>
      </w:r>
      <w:r w:rsidR="0042028D">
        <w:rPr>
          <w:rFonts w:ascii="Times New Roman" w:hAnsi="Times New Roman" w:cs="Times New Roman"/>
        </w:rPr>
        <w:t>igure 2</w:t>
      </w:r>
      <w:r w:rsidR="006045D4">
        <w:rPr>
          <w:rFonts w:ascii="Times New Roman" w:hAnsi="Times New Roman" w:cs="Times New Roman"/>
        </w:rPr>
        <w:t>.</w:t>
      </w:r>
    </w:p>
    <w:p w:rsidR="00F4504F" w:rsidRDefault="00BD0B87" w:rsidP="00F4504F">
      <w:pPr>
        <w:jc w:val="both"/>
        <w:rPr>
          <w:rFonts w:ascii="Times New Roman" w:hAnsi="Times New Roman" w:cs="Times New Roman"/>
        </w:rPr>
      </w:pPr>
      <w:r>
        <w:rPr>
          <w:rFonts w:ascii="Times New Roman" w:hAnsi="Times New Roman" w:cs="Times New Roman"/>
        </w:rPr>
        <w:t>As example, w</w:t>
      </w:r>
      <w:r w:rsidR="0041061B">
        <w:rPr>
          <w:rFonts w:ascii="Times New Roman" w:hAnsi="Times New Roman" w:cs="Times New Roman"/>
        </w:rPr>
        <w:t>ith analytical method</w:t>
      </w:r>
      <w:r w:rsidR="00AF6DFD">
        <w:rPr>
          <w:rFonts w:ascii="Times New Roman" w:hAnsi="Times New Roman" w:cs="Times New Roman"/>
        </w:rPr>
        <w:t xml:space="preserve"> calculated benefit</w:t>
      </w:r>
      <w:r w:rsidR="00F4504F" w:rsidRPr="00F4504F">
        <w:rPr>
          <w:rFonts w:ascii="Times New Roman" w:hAnsi="Times New Roman" w:cs="Times New Roman"/>
        </w:rPr>
        <w:t xml:space="preserve"> of the shunts</w:t>
      </w:r>
      <w:r w:rsidR="00BE5263">
        <w:rPr>
          <w:rFonts w:ascii="Times New Roman" w:hAnsi="Times New Roman" w:cs="Times New Roman"/>
        </w:rPr>
        <w:t xml:space="preserve"> in some power transformers are</w:t>
      </w:r>
      <w:r w:rsidR="00F4504F" w:rsidRPr="00F4504F">
        <w:rPr>
          <w:rFonts w:ascii="Times New Roman" w:hAnsi="Times New Roman" w:cs="Times New Roman"/>
        </w:rPr>
        <w:t>:</w:t>
      </w:r>
    </w:p>
    <w:p w:rsidR="00FD0B0A" w:rsidRPr="00F4504F" w:rsidRDefault="00FD0B0A" w:rsidP="00FD0B0A">
      <w:pPr>
        <w:jc w:val="both"/>
        <w:rPr>
          <w:rFonts w:ascii="Times New Roman" w:hAnsi="Times New Roman" w:cs="Times New Roman"/>
        </w:rPr>
      </w:pPr>
      <w:r w:rsidRPr="00F4504F">
        <w:rPr>
          <w:rFonts w:ascii="Times New Roman" w:hAnsi="Times New Roman" w:cs="Times New Roman"/>
        </w:rPr>
        <w:t xml:space="preserve">Transformer data   </w:t>
      </w:r>
      <w:r>
        <w:rPr>
          <w:rFonts w:ascii="Times New Roman" w:hAnsi="Times New Roman" w:cs="Times New Roman"/>
        </w:rPr>
        <w:tab/>
        <w:t xml:space="preserve">   </w:t>
      </w:r>
      <w:r w:rsidRPr="00F4504F">
        <w:rPr>
          <w:rFonts w:ascii="Times New Roman" w:hAnsi="Times New Roman" w:cs="Times New Roman"/>
        </w:rPr>
        <w:t xml:space="preserve"> tank loss without shunt (kW)   </w:t>
      </w:r>
      <w:r>
        <w:rPr>
          <w:rFonts w:ascii="Times New Roman" w:hAnsi="Times New Roman" w:cs="Times New Roman"/>
        </w:rPr>
        <w:t xml:space="preserve"> </w:t>
      </w:r>
      <w:r w:rsidRPr="00F4504F">
        <w:rPr>
          <w:rFonts w:ascii="Times New Roman" w:hAnsi="Times New Roman" w:cs="Times New Roman"/>
        </w:rPr>
        <w:t xml:space="preserve">tank loss with shunt (kW) </w:t>
      </w:r>
      <w:r>
        <w:rPr>
          <w:rFonts w:ascii="Times New Roman" w:hAnsi="Times New Roman" w:cs="Times New Roman"/>
        </w:rPr>
        <w:t xml:space="preserve">     </w:t>
      </w:r>
      <w:r w:rsidRPr="00F4504F">
        <w:rPr>
          <w:rFonts w:ascii="Times New Roman" w:hAnsi="Times New Roman" w:cs="Times New Roman"/>
        </w:rPr>
        <w:t xml:space="preserve">advantage (kW) </w:t>
      </w:r>
    </w:p>
    <w:p w:rsidR="00FD0B0A" w:rsidRPr="00F4504F" w:rsidRDefault="00FD0B0A" w:rsidP="00FD0B0A">
      <w:pPr>
        <w:pStyle w:val="AralkYok"/>
      </w:pPr>
      <w:r w:rsidRPr="00F4504F">
        <w:t xml:space="preserve">500 MVA/400 kV, 60 Hz. 3/0      </w:t>
      </w:r>
      <w:r>
        <w:t xml:space="preserve">            </w:t>
      </w:r>
      <w:r w:rsidRPr="00F4504F">
        <w:t xml:space="preserve"> 138,</w:t>
      </w:r>
      <w:r w:rsidR="00BE5263">
        <w:t xml:space="preserve"> </w:t>
      </w:r>
      <w:r w:rsidRPr="00F4504F">
        <w:t xml:space="preserve">48                         </w:t>
      </w:r>
      <w:r>
        <w:t xml:space="preserve">   </w:t>
      </w:r>
      <w:r w:rsidRPr="00F4504F">
        <w:t xml:space="preserve">  61,</w:t>
      </w:r>
      <w:r w:rsidR="00BE5263">
        <w:t xml:space="preserve"> </w:t>
      </w:r>
      <w:r w:rsidRPr="00F4504F">
        <w:t xml:space="preserve">11                         </w:t>
      </w:r>
      <w:r>
        <w:t xml:space="preserve">           </w:t>
      </w:r>
      <w:r w:rsidRPr="00F4504F">
        <w:t>77,</w:t>
      </w:r>
      <w:r w:rsidR="00BE5263">
        <w:t xml:space="preserve"> </w:t>
      </w:r>
      <w:r w:rsidRPr="00F4504F">
        <w:t xml:space="preserve">37          </w:t>
      </w:r>
    </w:p>
    <w:p w:rsidR="00FD0B0A" w:rsidRPr="00F4504F" w:rsidRDefault="00FD0B0A" w:rsidP="00FD0B0A">
      <w:pPr>
        <w:pStyle w:val="AralkYok"/>
      </w:pPr>
      <w:r w:rsidRPr="00F4504F">
        <w:t xml:space="preserve">400 MVA/500 kV, 50 Hz. 3/2         </w:t>
      </w:r>
      <w:r>
        <w:t xml:space="preserve">           </w:t>
      </w:r>
      <w:r w:rsidRPr="00F4504F">
        <w:t>36,</w:t>
      </w:r>
      <w:r w:rsidR="00BE5263">
        <w:t xml:space="preserve"> </w:t>
      </w:r>
      <w:r w:rsidRPr="00F4504F">
        <w:t xml:space="preserve">21                          </w:t>
      </w:r>
      <w:r>
        <w:t xml:space="preserve">    </w:t>
      </w:r>
      <w:r w:rsidRPr="00F4504F">
        <w:t xml:space="preserve"> 24,</w:t>
      </w:r>
      <w:r w:rsidR="00BE5263">
        <w:t xml:space="preserve"> </w:t>
      </w:r>
      <w:r w:rsidRPr="00F4504F">
        <w:t xml:space="preserve">55                         </w:t>
      </w:r>
      <w:r>
        <w:t xml:space="preserve">           </w:t>
      </w:r>
      <w:r w:rsidRPr="00F4504F">
        <w:t>11,</w:t>
      </w:r>
      <w:r w:rsidR="00BE5263">
        <w:t xml:space="preserve"> </w:t>
      </w:r>
      <w:r w:rsidRPr="00F4504F">
        <w:t>66</w:t>
      </w:r>
    </w:p>
    <w:p w:rsidR="00FD0B0A" w:rsidRDefault="00FD0B0A" w:rsidP="00FD0B0A">
      <w:pPr>
        <w:pStyle w:val="AralkYok"/>
      </w:pPr>
      <w:r w:rsidRPr="00F4504F">
        <w:t xml:space="preserve">125 MVA/230 kV, 50 Hz. 3/2         </w:t>
      </w:r>
      <w:r>
        <w:t xml:space="preserve">           </w:t>
      </w:r>
      <w:r w:rsidRPr="00F4504F">
        <w:t>19,</w:t>
      </w:r>
      <w:r w:rsidR="00BE5263">
        <w:t xml:space="preserve"> </w:t>
      </w:r>
      <w:r w:rsidRPr="00F4504F">
        <w:t xml:space="preserve">11                             </w:t>
      </w:r>
      <w:r>
        <w:t xml:space="preserve">   </w:t>
      </w:r>
      <w:r w:rsidRPr="00F4504F">
        <w:t>8,</w:t>
      </w:r>
      <w:r w:rsidR="00BE5263">
        <w:t xml:space="preserve"> </w:t>
      </w:r>
      <w:r w:rsidRPr="00F4504F">
        <w:t xml:space="preserve">83                         </w:t>
      </w:r>
      <w:r>
        <w:t xml:space="preserve">           </w:t>
      </w:r>
      <w:r w:rsidRPr="00F4504F">
        <w:t>10,</w:t>
      </w:r>
      <w:r w:rsidR="00BE5263">
        <w:t xml:space="preserve"> </w:t>
      </w:r>
      <w:r w:rsidRPr="00F4504F">
        <w:t>28</w:t>
      </w:r>
    </w:p>
    <w:p w:rsidR="00FD0B0A" w:rsidRDefault="00226949" w:rsidP="00FD0B0A">
      <w:pPr>
        <w:pStyle w:val="AralkYok"/>
      </w:pPr>
      <w:r>
        <w:rPr>
          <w:noProof/>
          <w:lang w:val="tr-TR" w:eastAsia="tr-TR"/>
        </w:rPr>
        <mc:AlternateContent>
          <mc:Choice Requires="wps">
            <w:drawing>
              <wp:anchor distT="0" distB="0" distL="114300" distR="114300" simplePos="0" relativeHeight="251678720" behindDoc="0" locked="0" layoutInCell="1" allowOverlap="1" wp14:anchorId="5205D3D2" wp14:editId="449BEFB0">
                <wp:simplePos x="0" y="0"/>
                <wp:positionH relativeFrom="column">
                  <wp:posOffset>-83127</wp:posOffset>
                </wp:positionH>
                <wp:positionV relativeFrom="paragraph">
                  <wp:posOffset>107181</wp:posOffset>
                </wp:positionV>
                <wp:extent cx="3895725" cy="1445135"/>
                <wp:effectExtent l="0" t="0" r="9525" b="3175"/>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45135"/>
                        </a:xfrm>
                        <a:prstGeom prst="rect">
                          <a:avLst/>
                        </a:prstGeom>
                        <a:solidFill>
                          <a:srgbClr val="FFFFFF"/>
                        </a:solidFill>
                        <a:ln w="9525">
                          <a:noFill/>
                          <a:miter lim="800000"/>
                          <a:headEnd/>
                          <a:tailEnd/>
                        </a:ln>
                      </wps:spPr>
                      <wps:txbx>
                        <w:txbxContent>
                          <w:p w:rsidR="00FD0B0A" w:rsidRPr="001645D9" w:rsidRDefault="0050281A" w:rsidP="00226949">
                            <w:pPr>
                              <w:jc w:val="both"/>
                              <w:rPr>
                                <w:color w:val="FF0000"/>
                              </w:rPr>
                            </w:pPr>
                            <w:r>
                              <w:t xml:space="preserve">In the Fig </w:t>
                            </w:r>
                            <w:r w:rsidR="00A25718">
                              <w:t>2</w:t>
                            </w:r>
                            <w:r w:rsidR="008A1481">
                              <w:t xml:space="preserve"> </w:t>
                            </w:r>
                            <w:r w:rsidR="00BE6F62">
                              <w:t xml:space="preserve">the simulation presented the vertical types of magnetic shunts on the wall. </w:t>
                            </w:r>
                            <w:r w:rsidR="00D36611">
                              <w:t>3-D FEM methods are more accurate compare with other calculation methods</w:t>
                            </w:r>
                            <w:r w:rsidR="00B60550">
                              <w:t xml:space="preserve"> for estimation of the stray losses in tank</w:t>
                            </w:r>
                            <w:r w:rsidR="006045D4">
                              <w:t>.</w:t>
                            </w:r>
                            <w:r w:rsidR="001A178E">
                              <w:t xml:space="preserve"> </w:t>
                            </w:r>
                            <w:r w:rsidR="00BE6F62">
                              <w:t>T</w:t>
                            </w:r>
                            <w:r w:rsidR="001645D9">
                              <w:t>his</w:t>
                            </w:r>
                            <w:r w:rsidR="00BE6F62">
                              <w:t xml:space="preserve"> allows a better optimization of the shunts and it can be studied number of shunts, thicknesses etc. for all service conditions like over voltages, overloads.</w:t>
                            </w:r>
                            <w:r w:rsidR="00AB370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55pt;margin-top:8.45pt;width:306.75pt;height:1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" stroked="f">
                <v:textbox>
                  <w:txbxContent>
                    <w:p w:rsidR="00FD0B0A" w:rsidRPr="001645D9" w:rsidRDefault="0050281A" w:rsidP="00226949">
                      <w:pPr>
                        <w:jc w:val="both"/>
                        <w:rPr>
                          <w:color w:val="FF0000"/>
                        </w:rPr>
                      </w:pPr>
                      <w:r>
                        <w:t xml:space="preserve">In the Fig </w:t>
                      </w:r>
                      <w:r w:rsidR="00A25718">
                        <w:t>2</w:t>
                      </w:r>
                      <w:r w:rsidR="008A1481">
                        <w:t xml:space="preserve"> </w:t>
                      </w:r>
                      <w:r w:rsidR="00BE6F62">
                        <w:t xml:space="preserve">the simulation presented the vertical types of magnetic shunts on the wall. </w:t>
                      </w:r>
                      <w:r w:rsidR="00D36611">
                        <w:t>3-D FEM methods are more accurate compare with other calculation methods</w:t>
                      </w:r>
                      <w:r w:rsidR="00B60550">
                        <w:t xml:space="preserve"> for estimation of the stray losses in tank</w:t>
                      </w:r>
                      <w:r w:rsidR="006045D4">
                        <w:t>.</w:t>
                      </w:r>
                      <w:r w:rsidR="001A178E">
                        <w:t xml:space="preserve"> </w:t>
                      </w:r>
                      <w:r w:rsidR="00BE6F62">
                        <w:t>T</w:t>
                      </w:r>
                      <w:r w:rsidR="001645D9">
                        <w:t>his</w:t>
                      </w:r>
                      <w:r w:rsidR="00BE6F62">
                        <w:t xml:space="preserve"> allows a better optimization of the shunts and it can be studied number of shunts, thicknesses etc. for all service conditions like over voltages, overloads.</w:t>
                      </w:r>
                      <w:r w:rsidR="00AB3706">
                        <w:t xml:space="preserve"> </w:t>
                      </w:r>
                    </w:p>
                  </w:txbxContent>
                </v:textbox>
              </v:shape>
            </w:pict>
          </mc:Fallback>
        </mc:AlternateContent>
      </w:r>
      <w:r>
        <w:rPr>
          <w:rFonts w:ascii="Arial" w:hAnsi="Arial" w:cs="Arial"/>
          <w:noProof/>
          <w:lang w:val="tr-TR" w:eastAsia="tr-TR"/>
        </w:rPr>
        <w:drawing>
          <wp:anchor distT="0" distB="0" distL="114300" distR="114300" simplePos="0" relativeHeight="251663360" behindDoc="0" locked="0" layoutInCell="1" allowOverlap="1" wp14:anchorId="2D4708F5" wp14:editId="192F6690">
            <wp:simplePos x="0" y="0"/>
            <wp:positionH relativeFrom="column">
              <wp:posOffset>3981450</wp:posOffset>
            </wp:positionH>
            <wp:positionV relativeFrom="paragraph">
              <wp:posOffset>127000</wp:posOffset>
            </wp:positionV>
            <wp:extent cx="1839595" cy="1190625"/>
            <wp:effectExtent l="0" t="0" r="8255" b="9525"/>
            <wp:wrapSquare wrapText="bothSides"/>
            <wp:docPr id="4" name="Resim 4" descr="C:\Users\gm02\AppData\Local\Microsoft\Windows\INetCache\Content.Outlook\NRCW706K\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02\AppData\Local\Microsoft\Windows\INetCache\Content.Outlook\NRCW706K\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959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B0A" w:rsidRDefault="00FD0B0A" w:rsidP="00FD0B0A">
      <w:pPr>
        <w:pStyle w:val="AralkYok"/>
      </w:pPr>
    </w:p>
    <w:p w:rsidR="00FD0B0A" w:rsidRDefault="00FD0B0A" w:rsidP="00FD0B0A">
      <w:pPr>
        <w:pStyle w:val="AralkYok"/>
      </w:pPr>
    </w:p>
    <w:p w:rsidR="00FD0B0A" w:rsidRDefault="00FD0B0A" w:rsidP="00FD0B0A">
      <w:pPr>
        <w:pStyle w:val="AralkYok"/>
      </w:pPr>
    </w:p>
    <w:p w:rsidR="00FD0B0A" w:rsidRPr="00F4504F" w:rsidRDefault="00FD0B0A" w:rsidP="00FD0B0A">
      <w:pPr>
        <w:pStyle w:val="AralkYok"/>
      </w:pPr>
    </w:p>
    <w:p w:rsidR="00F4504F" w:rsidRDefault="00F4504F" w:rsidP="00FD0B0A">
      <w:pPr>
        <w:jc w:val="both"/>
        <w:rPr>
          <w:rFonts w:ascii="Times New Roman" w:hAnsi="Times New Roman" w:cs="Times New Roman"/>
        </w:rPr>
      </w:pPr>
    </w:p>
    <w:p w:rsidR="004C58E6" w:rsidRDefault="004C58E6" w:rsidP="004C58E6">
      <w:pPr>
        <w:jc w:val="both"/>
        <w:rPr>
          <w:rFonts w:ascii="Times New Roman" w:hAnsi="Times New Roman" w:cs="Times New Roman"/>
        </w:rPr>
      </w:pPr>
    </w:p>
    <w:p w:rsidR="004C58E6" w:rsidRDefault="00BB12F8" w:rsidP="004C58E6">
      <w:pPr>
        <w:jc w:val="both"/>
        <w:rPr>
          <w:rFonts w:ascii="Times New Roman" w:hAnsi="Times New Roman" w:cs="Times New Roman"/>
        </w:rPr>
      </w:pPr>
      <w:r w:rsidRPr="00FD0B0A">
        <w:rPr>
          <w:rFonts w:ascii="Times New Roman" w:hAnsi="Times New Roman" w:cs="Times New Roman"/>
          <w:noProof/>
          <w:lang w:val="tr-TR" w:eastAsia="tr-TR"/>
        </w:rPr>
        <mc:AlternateContent>
          <mc:Choice Requires="wps">
            <w:drawing>
              <wp:anchor distT="0" distB="0" distL="114300" distR="114300" simplePos="0" relativeHeight="251672576" behindDoc="0" locked="0" layoutInCell="1" allowOverlap="1" wp14:anchorId="683E4DBA" wp14:editId="3938C2D2">
                <wp:simplePos x="0" y="0"/>
                <wp:positionH relativeFrom="column">
                  <wp:posOffset>-83185</wp:posOffset>
                </wp:positionH>
                <wp:positionV relativeFrom="paragraph">
                  <wp:posOffset>11430</wp:posOffset>
                </wp:positionV>
                <wp:extent cx="3971925" cy="1125220"/>
                <wp:effectExtent l="0" t="0" r="952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25220"/>
                        </a:xfrm>
                        <a:prstGeom prst="rect">
                          <a:avLst/>
                        </a:prstGeom>
                        <a:solidFill>
                          <a:srgbClr val="FFFFFF"/>
                        </a:solidFill>
                        <a:ln w="9525">
                          <a:noFill/>
                          <a:miter lim="800000"/>
                          <a:headEnd/>
                          <a:tailEnd/>
                        </a:ln>
                      </wps:spPr>
                      <wps:txbx>
                        <w:txbxContent>
                          <w:p w:rsidR="007B0DD9" w:rsidRDefault="007B0DD9" w:rsidP="00FD0B0A">
                            <w:pPr>
                              <w:autoSpaceDE w:val="0"/>
                              <w:autoSpaceDN w:val="0"/>
                              <w:adjustRightInd w:val="0"/>
                              <w:spacing w:after="0" w:line="240" w:lineRule="auto"/>
                              <w:jc w:val="both"/>
                              <w:rPr>
                                <w:rFonts w:ascii="Times New Roman" w:hAnsi="Times New Roman" w:cs="Times New Roman"/>
                              </w:rPr>
                            </w:pPr>
                          </w:p>
                          <w:p w:rsidR="00FD0B0A" w:rsidRDefault="00FD0B0A" w:rsidP="00FD0B0A">
                            <w:pPr>
                              <w:autoSpaceDE w:val="0"/>
                              <w:autoSpaceDN w:val="0"/>
                              <w:adjustRightInd w:val="0"/>
                              <w:spacing w:after="0" w:line="240" w:lineRule="auto"/>
                              <w:jc w:val="both"/>
                            </w:pPr>
                            <w:r w:rsidRPr="00FD0B0A">
                              <w:rPr>
                                <w:rFonts w:ascii="Times New Roman" w:hAnsi="Times New Roman" w:cs="Times New Roman"/>
                              </w:rPr>
                              <w:t>In practice there are two types of magnetic shunt</w:t>
                            </w:r>
                            <w:r w:rsidR="0050281A">
                              <w:rPr>
                                <w:rFonts w:ascii="Times New Roman" w:hAnsi="Times New Roman" w:cs="Times New Roman"/>
                              </w:rPr>
                              <w:t xml:space="preserve"> elements mostly used. In fig</w:t>
                            </w:r>
                            <w:r w:rsidR="00F55F22">
                              <w:rPr>
                                <w:rFonts w:ascii="Times New Roman" w:hAnsi="Times New Roman" w:cs="Times New Roman"/>
                              </w:rPr>
                              <w:t>3</w:t>
                            </w:r>
                            <w:r w:rsidR="001A178E">
                              <w:rPr>
                                <w:rFonts w:ascii="Times New Roman" w:hAnsi="Times New Roman" w:cs="Times New Roman"/>
                              </w:rPr>
                              <w:t xml:space="preserve"> </w:t>
                            </w:r>
                            <w:r w:rsidR="00243119">
                              <w:rPr>
                                <w:rFonts w:ascii="Times New Roman" w:hAnsi="Times New Roman" w:cs="Times New Roman"/>
                              </w:rPr>
                              <w:t>illustrated wide</w:t>
                            </w:r>
                            <w:r w:rsidR="006B7E3A">
                              <w:rPr>
                                <w:rFonts w:ascii="Times New Roman" w:hAnsi="Times New Roman" w:cs="Times New Roman"/>
                              </w:rPr>
                              <w:t xml:space="preserve">-band </w:t>
                            </w:r>
                            <w:r w:rsidR="003C101E">
                              <w:rPr>
                                <w:rFonts w:ascii="Times New Roman" w:hAnsi="Times New Roman" w:cs="Times New Roman"/>
                              </w:rPr>
                              <w:t>types</w:t>
                            </w:r>
                            <w:r w:rsidR="006B7E3A">
                              <w:rPr>
                                <w:rFonts w:ascii="Times New Roman" w:hAnsi="Times New Roman" w:cs="Times New Roman"/>
                              </w:rPr>
                              <w:t xml:space="preserve">. </w:t>
                            </w:r>
                            <w:r w:rsidR="00243119">
                              <w:rPr>
                                <w:rFonts w:ascii="Times New Roman" w:hAnsi="Times New Roman" w:cs="Times New Roman"/>
                              </w:rPr>
                              <w:t>The wide</w:t>
                            </w:r>
                            <w:r w:rsidRPr="00FD0B0A">
                              <w:rPr>
                                <w:rFonts w:ascii="Times New Roman" w:hAnsi="Times New Roman" w:cs="Times New Roman"/>
                              </w:rPr>
                              <w:t>- band shunt is placed parallel on the T</w:t>
                            </w:r>
                            <w:r w:rsidR="00F55F22">
                              <w:rPr>
                                <w:rFonts w:ascii="Times New Roman" w:hAnsi="Times New Roman" w:cs="Times New Roman"/>
                              </w:rPr>
                              <w:t>ank Wall</w:t>
                            </w:r>
                            <w:r w:rsidR="00C34171">
                              <w:rPr>
                                <w:rFonts w:ascii="Times New Roman" w:hAnsi="Times New Roman" w:cs="Times New Roman"/>
                              </w:rPr>
                              <w:t>. E</w:t>
                            </w:r>
                            <w:r w:rsidR="00243119">
                              <w:rPr>
                                <w:rFonts w:ascii="Times New Roman" w:hAnsi="Times New Roman" w:cs="Times New Roman"/>
                              </w:rPr>
                              <w:t>ddy currents wide</w:t>
                            </w:r>
                            <w:r w:rsidRPr="00FD0B0A">
                              <w:rPr>
                                <w:rFonts w:ascii="Times New Roman" w:hAnsi="Times New Roman" w:cs="Times New Roman"/>
                              </w:rPr>
                              <w:t xml:space="preserve">-band shunt induces </w:t>
                            </w:r>
                            <w:r w:rsidR="00C34171">
                              <w:rPr>
                                <w:rFonts w:ascii="Times New Roman" w:hAnsi="Times New Roman" w:cs="Times New Roman"/>
                              </w:rPr>
                              <w:t>more stray loss</w:t>
                            </w:r>
                            <w:r w:rsidR="009828B0">
                              <w:rPr>
                                <w:rFonts w:ascii="Times New Roman" w:hAnsi="Times New Roman" w:cs="Times New Roman"/>
                              </w:rPr>
                              <w:t>es, compare to edge- wise shunt</w:t>
                            </w:r>
                            <w:r w:rsidR="00FE6123">
                              <w:rPr>
                                <w:rFonts w:ascii="Times New Roman" w:hAnsi="Times New Roman" w:cs="Times New Roman"/>
                              </w:rPr>
                              <w:t xml:space="preserve"> [10]</w:t>
                            </w:r>
                            <w:r w:rsidR="009828B0">
                              <w:rPr>
                                <w:rFonts w:ascii="Times New Roman" w:hAnsi="Times New Roman" w:cs="Times New Roman"/>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55pt;margin-top:.9pt;width:312.75pt;height:8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" stroked="f">
                <v:textbox>
                  <w:txbxContent>
                    <w:p w:rsidR="007B0DD9" w:rsidRDefault="007B0DD9" w:rsidP="00FD0B0A">
                      <w:pPr>
                        <w:autoSpaceDE w:val="0"/>
                        <w:autoSpaceDN w:val="0"/>
                        <w:adjustRightInd w:val="0"/>
                        <w:spacing w:after="0" w:line="240" w:lineRule="auto"/>
                        <w:jc w:val="both"/>
                        <w:rPr>
                          <w:rFonts w:ascii="Times New Roman" w:hAnsi="Times New Roman" w:cs="Times New Roman"/>
                        </w:rPr>
                      </w:pPr>
                    </w:p>
                    <w:p w:rsidR="00FD0B0A" w:rsidRDefault="00FD0B0A" w:rsidP="00FD0B0A">
                      <w:pPr>
                        <w:autoSpaceDE w:val="0"/>
                        <w:autoSpaceDN w:val="0"/>
                        <w:adjustRightInd w:val="0"/>
                        <w:spacing w:after="0" w:line="240" w:lineRule="auto"/>
                        <w:jc w:val="both"/>
                      </w:pPr>
                      <w:r w:rsidRPr="00FD0B0A">
                        <w:rPr>
                          <w:rFonts w:ascii="Times New Roman" w:hAnsi="Times New Roman" w:cs="Times New Roman"/>
                        </w:rPr>
                        <w:t>In practice there are two types of magnetic shunt</w:t>
                      </w:r>
                      <w:r w:rsidR="0050281A">
                        <w:rPr>
                          <w:rFonts w:ascii="Times New Roman" w:hAnsi="Times New Roman" w:cs="Times New Roman"/>
                        </w:rPr>
                        <w:t xml:space="preserve"> elements mostly used. In fig</w:t>
                      </w:r>
                      <w:r w:rsidR="00F55F22">
                        <w:rPr>
                          <w:rFonts w:ascii="Times New Roman" w:hAnsi="Times New Roman" w:cs="Times New Roman"/>
                        </w:rPr>
                        <w:t>3</w:t>
                      </w:r>
                      <w:r w:rsidR="001A178E">
                        <w:rPr>
                          <w:rFonts w:ascii="Times New Roman" w:hAnsi="Times New Roman" w:cs="Times New Roman"/>
                        </w:rPr>
                        <w:t xml:space="preserve"> </w:t>
                      </w:r>
                      <w:r w:rsidR="00243119">
                        <w:rPr>
                          <w:rFonts w:ascii="Times New Roman" w:hAnsi="Times New Roman" w:cs="Times New Roman"/>
                        </w:rPr>
                        <w:t>illustrated wide</w:t>
                      </w:r>
                      <w:r w:rsidR="006B7E3A">
                        <w:rPr>
                          <w:rFonts w:ascii="Times New Roman" w:hAnsi="Times New Roman" w:cs="Times New Roman"/>
                        </w:rPr>
                        <w:t xml:space="preserve">-band </w:t>
                      </w:r>
                      <w:r w:rsidR="003C101E">
                        <w:rPr>
                          <w:rFonts w:ascii="Times New Roman" w:hAnsi="Times New Roman" w:cs="Times New Roman"/>
                        </w:rPr>
                        <w:t>types</w:t>
                      </w:r>
                      <w:r w:rsidR="006B7E3A">
                        <w:rPr>
                          <w:rFonts w:ascii="Times New Roman" w:hAnsi="Times New Roman" w:cs="Times New Roman"/>
                        </w:rPr>
                        <w:t xml:space="preserve">. </w:t>
                      </w:r>
                      <w:r w:rsidR="00243119">
                        <w:rPr>
                          <w:rFonts w:ascii="Times New Roman" w:hAnsi="Times New Roman" w:cs="Times New Roman"/>
                        </w:rPr>
                        <w:t>The wide</w:t>
                      </w:r>
                      <w:r w:rsidRPr="00FD0B0A">
                        <w:rPr>
                          <w:rFonts w:ascii="Times New Roman" w:hAnsi="Times New Roman" w:cs="Times New Roman"/>
                        </w:rPr>
                        <w:t>- band shunt is placed parallel on the T</w:t>
                      </w:r>
                      <w:r w:rsidR="00F55F22">
                        <w:rPr>
                          <w:rFonts w:ascii="Times New Roman" w:hAnsi="Times New Roman" w:cs="Times New Roman"/>
                        </w:rPr>
                        <w:t>ank Wall</w:t>
                      </w:r>
                      <w:r w:rsidR="00C34171">
                        <w:rPr>
                          <w:rFonts w:ascii="Times New Roman" w:hAnsi="Times New Roman" w:cs="Times New Roman"/>
                        </w:rPr>
                        <w:t>. E</w:t>
                      </w:r>
                      <w:r w:rsidR="00243119">
                        <w:rPr>
                          <w:rFonts w:ascii="Times New Roman" w:hAnsi="Times New Roman" w:cs="Times New Roman"/>
                        </w:rPr>
                        <w:t>ddy currents wide</w:t>
                      </w:r>
                      <w:r w:rsidRPr="00FD0B0A">
                        <w:rPr>
                          <w:rFonts w:ascii="Times New Roman" w:hAnsi="Times New Roman" w:cs="Times New Roman"/>
                        </w:rPr>
                        <w:t xml:space="preserve">-band shunt induces </w:t>
                      </w:r>
                      <w:r w:rsidR="00C34171">
                        <w:rPr>
                          <w:rFonts w:ascii="Times New Roman" w:hAnsi="Times New Roman" w:cs="Times New Roman"/>
                        </w:rPr>
                        <w:t>more stray loss</w:t>
                      </w:r>
                      <w:r w:rsidR="009828B0">
                        <w:rPr>
                          <w:rFonts w:ascii="Times New Roman" w:hAnsi="Times New Roman" w:cs="Times New Roman"/>
                        </w:rPr>
                        <w:t>es, compare to edge- wise shunt</w:t>
                      </w:r>
                      <w:r w:rsidR="00FE6123">
                        <w:rPr>
                          <w:rFonts w:ascii="Times New Roman" w:hAnsi="Times New Roman" w:cs="Times New Roman"/>
                        </w:rPr>
                        <w:t xml:space="preserve"> [10]</w:t>
                      </w:r>
                      <w:r w:rsidR="009828B0">
                        <w:rPr>
                          <w:rFonts w:ascii="Times New Roman" w:hAnsi="Times New Roman" w:cs="Times New Roman"/>
                        </w:rPr>
                        <w:t>.</w:t>
                      </w:r>
                      <w:bookmarkStart w:id="1" w:name="_GoBack"/>
                      <w:bookmarkEnd w:id="1"/>
                    </w:p>
                  </w:txbxContent>
                </v:textbox>
              </v:shape>
            </w:pict>
          </mc:Fallback>
        </mc:AlternateContent>
      </w:r>
      <w:r w:rsidR="0041061B">
        <w:rPr>
          <w:noProof/>
          <w:lang w:val="tr-TR" w:eastAsia="tr-TR"/>
        </w:rPr>
        <mc:AlternateContent>
          <mc:Choice Requires="wps">
            <w:drawing>
              <wp:anchor distT="0" distB="0" distL="114300" distR="114300" simplePos="0" relativeHeight="251684864" behindDoc="0" locked="0" layoutInCell="1" allowOverlap="1" wp14:anchorId="5196BB7E" wp14:editId="1EA3BC5F">
                <wp:simplePos x="0" y="0"/>
                <wp:positionH relativeFrom="column">
                  <wp:posOffset>3930731</wp:posOffset>
                </wp:positionH>
                <wp:positionV relativeFrom="paragraph">
                  <wp:posOffset>3777</wp:posOffset>
                </wp:positionV>
                <wp:extent cx="2137081" cy="451262"/>
                <wp:effectExtent l="0" t="0" r="0" b="63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081" cy="451262"/>
                        </a:xfrm>
                        <a:prstGeom prst="rect">
                          <a:avLst/>
                        </a:prstGeom>
                        <a:solidFill>
                          <a:srgbClr val="FFFFFF"/>
                        </a:solidFill>
                        <a:ln w="9525">
                          <a:noFill/>
                          <a:miter lim="800000"/>
                          <a:headEnd/>
                          <a:tailEnd/>
                        </a:ln>
                      </wps:spPr>
                      <wps:txbx>
                        <w:txbxContent>
                          <w:p w:rsidR="009C2AAF" w:rsidRPr="00FA0C3A" w:rsidRDefault="009C2AAF">
                            <w:pPr>
                              <w:rPr>
                                <w:sz w:val="16"/>
                                <w:szCs w:val="16"/>
                              </w:rPr>
                            </w:pPr>
                            <w:r w:rsidRPr="00FA0C3A">
                              <w:rPr>
                                <w:sz w:val="16"/>
                                <w:szCs w:val="16"/>
                              </w:rPr>
                              <w:t xml:space="preserve">Fig 2 </w:t>
                            </w:r>
                            <w:r w:rsidR="008328CB" w:rsidRPr="00FA0C3A">
                              <w:rPr>
                                <w:sz w:val="16"/>
                                <w:szCs w:val="16"/>
                              </w:rPr>
                              <w:t>Simulation model of transformer, for the tank walls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9.5pt;margin-top:.3pt;width:168.25pt;height:3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" stroked="f">
                <v:textbox>
                  <w:txbxContent>
                    <w:p w:rsidR="009C2AAF" w:rsidRPr="00FA0C3A" w:rsidRDefault="009C2AAF">
                      <w:pPr>
                        <w:rPr>
                          <w:sz w:val="16"/>
                          <w:szCs w:val="16"/>
                        </w:rPr>
                      </w:pPr>
                      <w:r w:rsidRPr="00FA0C3A">
                        <w:rPr>
                          <w:sz w:val="16"/>
                          <w:szCs w:val="16"/>
                        </w:rPr>
                        <w:t xml:space="preserve">Fig 2 </w:t>
                      </w:r>
                      <w:r w:rsidR="008328CB" w:rsidRPr="00FA0C3A">
                        <w:rPr>
                          <w:sz w:val="16"/>
                          <w:szCs w:val="16"/>
                        </w:rPr>
                        <w:t>Simulation model of transformer, for the tank walls</w:t>
                      </w:r>
                    </w:p>
                  </w:txbxContent>
                </v:textbox>
              </v:shape>
            </w:pict>
          </mc:Fallback>
        </mc:AlternateContent>
      </w:r>
    </w:p>
    <w:p w:rsidR="004C58E6" w:rsidRDefault="00963727" w:rsidP="004C58E6">
      <w:pPr>
        <w:jc w:val="both"/>
        <w:rPr>
          <w:rFonts w:ascii="Times New Roman" w:hAnsi="Times New Roman" w:cs="Times New Roman"/>
        </w:rPr>
      </w:pPr>
      <w:r>
        <w:rPr>
          <w:rFonts w:ascii="Times New Roman" w:hAnsi="Times New Roman" w:cs="Times New Roman"/>
          <w:noProof/>
          <w:lang w:val="tr-TR" w:eastAsia="tr-TR"/>
        </w:rPr>
        <w:drawing>
          <wp:anchor distT="0" distB="0" distL="114300" distR="114300" simplePos="0" relativeHeight="251720704" behindDoc="1" locked="0" layoutInCell="1" allowOverlap="1" wp14:anchorId="59F63E6B" wp14:editId="56C57FB6">
            <wp:simplePos x="0" y="0"/>
            <wp:positionH relativeFrom="column">
              <wp:posOffset>4546600</wp:posOffset>
            </wp:positionH>
            <wp:positionV relativeFrom="paragraph">
              <wp:posOffset>143510</wp:posOffset>
            </wp:positionV>
            <wp:extent cx="1636395" cy="1158875"/>
            <wp:effectExtent l="0" t="0" r="1905" b="3175"/>
            <wp:wrapTight wrapText="bothSides">
              <wp:wrapPolygon edited="0">
                <wp:start x="0" y="0"/>
                <wp:lineTo x="0" y="21304"/>
                <wp:lineTo x="21374" y="21304"/>
                <wp:lineTo x="21374"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395" cy="1158875"/>
                    </a:xfrm>
                    <a:prstGeom prst="rect">
                      <a:avLst/>
                    </a:prstGeom>
                    <a:noFill/>
                  </pic:spPr>
                </pic:pic>
              </a:graphicData>
            </a:graphic>
            <wp14:sizeRelH relativeFrom="page">
              <wp14:pctWidth>0</wp14:pctWidth>
            </wp14:sizeRelH>
            <wp14:sizeRelV relativeFrom="page">
              <wp14:pctHeight>0</wp14:pctHeight>
            </wp14:sizeRelV>
          </wp:anchor>
        </w:drawing>
      </w:r>
    </w:p>
    <w:p w:rsidR="00846DF5" w:rsidRDefault="00963727" w:rsidP="00963727">
      <w:pPr>
        <w:tabs>
          <w:tab w:val="left" w:pos="7784"/>
        </w:tabs>
        <w:jc w:val="both"/>
        <w:rPr>
          <w:rFonts w:ascii="Times New Roman" w:hAnsi="Times New Roman" w:cs="Times New Roman"/>
        </w:rPr>
      </w:pPr>
      <w:r>
        <w:rPr>
          <w:rFonts w:ascii="Times New Roman" w:hAnsi="Times New Roman" w:cs="Times New Roman"/>
        </w:rPr>
        <w:tab/>
      </w:r>
    </w:p>
    <w:p w:rsidR="00846DF5" w:rsidRDefault="00BB12F8" w:rsidP="004C58E6">
      <w:pPr>
        <w:jc w:val="both"/>
        <w:rPr>
          <w:rFonts w:ascii="Times New Roman" w:hAnsi="Times New Roman" w:cs="Times New Roman"/>
        </w:rPr>
      </w:pPr>
      <w:r w:rsidRPr="00FD0B0A">
        <w:rPr>
          <w:rFonts w:ascii="Times New Roman" w:hAnsi="Times New Roman" w:cs="Times New Roman"/>
          <w:noProof/>
          <w:lang w:val="tr-TR" w:eastAsia="tr-TR"/>
        </w:rPr>
        <mc:AlternateContent>
          <mc:Choice Requires="wps">
            <w:drawing>
              <wp:anchor distT="0" distB="0" distL="114300" distR="114300" simplePos="0" relativeHeight="251676672" behindDoc="0" locked="0" layoutInCell="1" allowOverlap="1" wp14:anchorId="5EDBF233" wp14:editId="36E7837E">
                <wp:simplePos x="0" y="0"/>
                <wp:positionH relativeFrom="column">
                  <wp:posOffset>-51155</wp:posOffset>
                </wp:positionH>
                <wp:positionV relativeFrom="paragraph">
                  <wp:posOffset>215482</wp:posOffset>
                </wp:positionV>
                <wp:extent cx="4399351" cy="2359535"/>
                <wp:effectExtent l="0" t="0" r="1270" b="3175"/>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351" cy="2359535"/>
                        </a:xfrm>
                        <a:prstGeom prst="rect">
                          <a:avLst/>
                        </a:prstGeom>
                        <a:solidFill>
                          <a:srgbClr val="FFFFFF"/>
                        </a:solidFill>
                        <a:ln w="9525">
                          <a:noFill/>
                          <a:miter lim="800000"/>
                          <a:headEnd/>
                          <a:tailEnd/>
                        </a:ln>
                      </wps:spPr>
                      <wps:txbx>
                        <w:txbxContent>
                          <w:p w:rsidR="005B3796" w:rsidRDefault="00FD0B0A" w:rsidP="00FD0B0A">
                            <w:pPr>
                              <w:jc w:val="both"/>
                              <w:rPr>
                                <w:rFonts w:ascii="Times New Roman" w:hAnsi="Times New Roman" w:cs="Times New Roman"/>
                              </w:rPr>
                            </w:pPr>
                            <w:r w:rsidRPr="00FD0B0A">
                              <w:rPr>
                                <w:rFonts w:ascii="Times New Roman" w:hAnsi="Times New Roman" w:cs="Times New Roman"/>
                              </w:rPr>
                              <w:t>The other type of shunt is n</w:t>
                            </w:r>
                            <w:r w:rsidR="00C34171">
                              <w:rPr>
                                <w:rFonts w:ascii="Times New Roman" w:hAnsi="Times New Roman" w:cs="Times New Roman"/>
                              </w:rPr>
                              <w:t>arrow ribbon shunt. T</w:t>
                            </w:r>
                            <w:r w:rsidRPr="00FD0B0A">
                              <w:rPr>
                                <w:rFonts w:ascii="Times New Roman" w:hAnsi="Times New Roman" w:cs="Times New Roman"/>
                              </w:rPr>
                              <w:t>he ribbons are placed perpendicular to the wall so the flux is occurrence the thickness of ribbon resulting in negligible eddy loss</w:t>
                            </w:r>
                            <w:r>
                              <w:rPr>
                                <w:rFonts w:ascii="Times New Roman" w:hAnsi="Times New Roman" w:cs="Times New Roman"/>
                              </w:rPr>
                              <w:t xml:space="preserve">. This type </w:t>
                            </w:r>
                            <w:r w:rsidR="0050281A">
                              <w:rPr>
                                <w:rFonts w:ascii="Times New Roman" w:hAnsi="Times New Roman" w:cs="Times New Roman"/>
                              </w:rPr>
                              <w:t>in Fig</w:t>
                            </w:r>
                            <w:r w:rsidR="00665A99">
                              <w:rPr>
                                <w:rFonts w:ascii="Times New Roman" w:hAnsi="Times New Roman" w:cs="Times New Roman"/>
                              </w:rPr>
                              <w:t xml:space="preserve"> 4 </w:t>
                            </w:r>
                            <w:r w:rsidR="00FE6123">
                              <w:rPr>
                                <w:rFonts w:ascii="Times New Roman" w:hAnsi="Times New Roman" w:cs="Times New Roman"/>
                              </w:rPr>
                              <w:t>is preferred to us</w:t>
                            </w:r>
                            <w:r>
                              <w:rPr>
                                <w:rFonts w:ascii="Times New Roman" w:hAnsi="Times New Roman" w:cs="Times New Roman"/>
                              </w:rPr>
                              <w:t>.</w:t>
                            </w:r>
                          </w:p>
                          <w:p w:rsidR="007B0DD9" w:rsidRDefault="005B3796" w:rsidP="007B0DD9">
                            <w:pPr>
                              <w:jc w:val="both"/>
                              <w:rPr>
                                <w:rFonts w:ascii="Times New Roman" w:hAnsi="Times New Roman" w:cs="Times New Roman"/>
                              </w:rPr>
                            </w:pPr>
                            <w:r>
                              <w:rPr>
                                <w:rFonts w:ascii="Times New Roman" w:hAnsi="Times New Roman" w:cs="Times New Roman"/>
                              </w:rPr>
                              <w:t>Thickness of shunt elements depends on amount of flux collected. G</w:t>
                            </w:r>
                            <w:r w:rsidR="00232CB9">
                              <w:rPr>
                                <w:rFonts w:ascii="Times New Roman" w:hAnsi="Times New Roman" w:cs="Times New Roman"/>
                              </w:rPr>
                              <w:t xml:space="preserve">ap placed on tank between 2 shunts elements wall should be as minimum as mechanically possible. </w:t>
                            </w:r>
                            <w:r>
                              <w:rPr>
                                <w:rFonts w:ascii="Times New Roman" w:hAnsi="Times New Roman" w:cs="Times New Roman"/>
                              </w:rPr>
                              <w:t>The shunts should cover at least 70% of area in front of windings.</w:t>
                            </w:r>
                            <w:r w:rsidR="00232CB9">
                              <w:rPr>
                                <w:rFonts w:ascii="Times New Roman" w:hAnsi="Times New Roman" w:cs="Times New Roman"/>
                              </w:rPr>
                              <w:t xml:space="preserve"> The elements must be without any gap.</w:t>
                            </w:r>
                            <w:r>
                              <w:rPr>
                                <w:rFonts w:ascii="Times New Roman" w:hAnsi="Times New Roman" w:cs="Times New Roman"/>
                              </w:rPr>
                              <w:t xml:space="preserve"> </w:t>
                            </w:r>
                          </w:p>
                          <w:p w:rsidR="007B0DD9" w:rsidRPr="007B0DD9" w:rsidRDefault="007B0DD9" w:rsidP="007B0DD9">
                            <w:pPr>
                              <w:jc w:val="both"/>
                              <w:rPr>
                                <w:rFonts w:ascii="Times New Roman" w:hAnsi="Times New Roman" w:cs="Times New Roman"/>
                              </w:rPr>
                            </w:pPr>
                            <w:r w:rsidRPr="007B0DD9">
                              <w:rPr>
                                <w:rFonts w:ascii="Times New Roman" w:hAnsi="Times New Roman" w:cs="Times New Roman"/>
                              </w:rPr>
                              <w:t>On the other hand, the leads with high current can cause severe problems in transformer with high loss densities in metal parts</w:t>
                            </w:r>
                            <w:r w:rsidR="001B0E9F">
                              <w:rPr>
                                <w:rFonts w:ascii="Times New Roman" w:hAnsi="Times New Roman" w:cs="Times New Roman"/>
                              </w:rPr>
                              <w:t xml:space="preserve"> [11]</w:t>
                            </w:r>
                            <w:r w:rsidR="004E6733">
                              <w:rPr>
                                <w:rFonts w:ascii="Times New Roman" w:hAnsi="Times New Roman" w:cs="Times New Roman"/>
                              </w:rPr>
                              <w:t xml:space="preserve"> </w:t>
                            </w:r>
                            <w:r w:rsidR="00460094">
                              <w:rPr>
                                <w:rFonts w:ascii="Times New Roman" w:hAnsi="Times New Roman" w:cs="Times New Roman"/>
                              </w:rPr>
                              <w:t>[12]</w:t>
                            </w:r>
                            <w:r w:rsidRPr="007B0DD9">
                              <w:rPr>
                                <w:rFonts w:ascii="Times New Roman" w:hAnsi="Times New Roman" w:cs="Times New Roman"/>
                              </w:rPr>
                              <w:t>. Special care should be taken also on the overlapping areas</w:t>
                            </w:r>
                            <w:r w:rsidR="00FC424A">
                              <w:rPr>
                                <w:rFonts w:ascii="Times New Roman" w:hAnsi="Times New Roman" w:cs="Times New Roman"/>
                              </w:rPr>
                              <w:t xml:space="preserve"> </w:t>
                            </w:r>
                            <w:r w:rsidR="00074833">
                              <w:rPr>
                                <w:rFonts w:ascii="Times New Roman" w:hAnsi="Times New Roman" w:cs="Times New Roman"/>
                              </w:rPr>
                              <w:t>of the leads of the windings</w:t>
                            </w:r>
                            <w:r w:rsidR="004E6733">
                              <w:rPr>
                                <w:rFonts w:ascii="Times New Roman" w:hAnsi="Times New Roman" w:cs="Times New Roman"/>
                              </w:rPr>
                              <w:t xml:space="preserve"> </w:t>
                            </w:r>
                            <w:r w:rsidR="00FC424A">
                              <w:rPr>
                                <w:rFonts w:ascii="Times New Roman" w:hAnsi="Times New Roman" w:cs="Times New Roman"/>
                              </w:rPr>
                              <w:t>[13</w:t>
                            </w:r>
                            <w:r w:rsidRPr="007B0DD9">
                              <w:rPr>
                                <w:rFonts w:ascii="Times New Roman" w:hAnsi="Times New Roman" w:cs="Times New Roman"/>
                              </w:rPr>
                              <w:t>]</w:t>
                            </w:r>
                            <w:r w:rsidR="00460094">
                              <w:rPr>
                                <w:rFonts w:ascii="Times New Roman" w:hAnsi="Times New Roman" w:cs="Times New Roman"/>
                              </w:rPr>
                              <w:t xml:space="preserve"> [14]</w:t>
                            </w:r>
                            <w:r w:rsidRPr="007B0DD9">
                              <w:rPr>
                                <w:rFonts w:ascii="Times New Roman" w:hAnsi="Times New Roman" w:cs="Times New Roman"/>
                              </w:rPr>
                              <w:t>.</w:t>
                            </w:r>
                          </w:p>
                          <w:p w:rsidR="005B3796" w:rsidRPr="00FD0B0A" w:rsidRDefault="005B3796" w:rsidP="00FD0B0A">
                            <w:pPr>
                              <w:jc w:val="both"/>
                              <w:rPr>
                                <w:rFonts w:ascii="Times New Roman" w:hAnsi="Times New Roman" w:cs="Times New Roman"/>
                              </w:rPr>
                            </w:pPr>
                          </w:p>
                          <w:p w:rsidR="007B0DD9" w:rsidRDefault="007B0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5pt;margin-top:16.95pt;width:346.4pt;height:18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" stroked="f">
                <v:textbox>
                  <w:txbxContent>
                    <w:p w:rsidR="005B3796" w:rsidRDefault="00FD0B0A" w:rsidP="00FD0B0A">
                      <w:pPr>
                        <w:jc w:val="both"/>
                        <w:rPr>
                          <w:rFonts w:ascii="Times New Roman" w:hAnsi="Times New Roman" w:cs="Times New Roman"/>
                        </w:rPr>
                      </w:pPr>
                      <w:r w:rsidRPr="00FD0B0A">
                        <w:rPr>
                          <w:rFonts w:ascii="Times New Roman" w:hAnsi="Times New Roman" w:cs="Times New Roman"/>
                        </w:rPr>
                        <w:t>The other type of shunt is n</w:t>
                      </w:r>
                      <w:r w:rsidR="00C34171">
                        <w:rPr>
                          <w:rFonts w:ascii="Times New Roman" w:hAnsi="Times New Roman" w:cs="Times New Roman"/>
                        </w:rPr>
                        <w:t>arrow ribbon shunt. T</w:t>
                      </w:r>
                      <w:r w:rsidRPr="00FD0B0A">
                        <w:rPr>
                          <w:rFonts w:ascii="Times New Roman" w:hAnsi="Times New Roman" w:cs="Times New Roman"/>
                        </w:rPr>
                        <w:t>he ribbons are placed perpendicular to the wall so the flux is occurrence the thickness of ribbon resulting in negligible eddy loss</w:t>
                      </w:r>
                      <w:r>
                        <w:rPr>
                          <w:rFonts w:ascii="Times New Roman" w:hAnsi="Times New Roman" w:cs="Times New Roman"/>
                        </w:rPr>
                        <w:t xml:space="preserve">. This type </w:t>
                      </w:r>
                      <w:r w:rsidR="0050281A">
                        <w:rPr>
                          <w:rFonts w:ascii="Times New Roman" w:hAnsi="Times New Roman" w:cs="Times New Roman"/>
                        </w:rPr>
                        <w:t>in Fig</w:t>
                      </w:r>
                      <w:r w:rsidR="00665A99">
                        <w:rPr>
                          <w:rFonts w:ascii="Times New Roman" w:hAnsi="Times New Roman" w:cs="Times New Roman"/>
                        </w:rPr>
                        <w:t xml:space="preserve"> 4 </w:t>
                      </w:r>
                      <w:r w:rsidR="00FE6123">
                        <w:rPr>
                          <w:rFonts w:ascii="Times New Roman" w:hAnsi="Times New Roman" w:cs="Times New Roman"/>
                        </w:rPr>
                        <w:t>is preferred to us</w:t>
                      </w:r>
                      <w:r>
                        <w:rPr>
                          <w:rFonts w:ascii="Times New Roman" w:hAnsi="Times New Roman" w:cs="Times New Roman"/>
                        </w:rPr>
                        <w:t>.</w:t>
                      </w:r>
                    </w:p>
                    <w:p w:rsidR="007B0DD9" w:rsidRDefault="005B3796" w:rsidP="007B0DD9">
                      <w:pPr>
                        <w:jc w:val="both"/>
                        <w:rPr>
                          <w:rFonts w:ascii="Times New Roman" w:hAnsi="Times New Roman" w:cs="Times New Roman"/>
                        </w:rPr>
                      </w:pPr>
                      <w:r>
                        <w:rPr>
                          <w:rFonts w:ascii="Times New Roman" w:hAnsi="Times New Roman" w:cs="Times New Roman"/>
                        </w:rPr>
                        <w:t>Thickness of shunt elements depends on amount of flux collected. G</w:t>
                      </w:r>
                      <w:r w:rsidR="00232CB9">
                        <w:rPr>
                          <w:rFonts w:ascii="Times New Roman" w:hAnsi="Times New Roman" w:cs="Times New Roman"/>
                        </w:rPr>
                        <w:t xml:space="preserve">ap placed on tank between 2 shunts elements wall should be as minimum as mechanically possible. </w:t>
                      </w:r>
                      <w:r>
                        <w:rPr>
                          <w:rFonts w:ascii="Times New Roman" w:hAnsi="Times New Roman" w:cs="Times New Roman"/>
                        </w:rPr>
                        <w:t>The shunts should cover at least 70% of area in front of windings.</w:t>
                      </w:r>
                      <w:r w:rsidR="00232CB9">
                        <w:rPr>
                          <w:rFonts w:ascii="Times New Roman" w:hAnsi="Times New Roman" w:cs="Times New Roman"/>
                        </w:rPr>
                        <w:t xml:space="preserve"> The elements must be without any gap.</w:t>
                      </w:r>
                      <w:r>
                        <w:rPr>
                          <w:rFonts w:ascii="Times New Roman" w:hAnsi="Times New Roman" w:cs="Times New Roman"/>
                        </w:rPr>
                        <w:t xml:space="preserve"> </w:t>
                      </w:r>
                    </w:p>
                    <w:p w:rsidR="007B0DD9" w:rsidRPr="007B0DD9" w:rsidRDefault="007B0DD9" w:rsidP="007B0DD9">
                      <w:pPr>
                        <w:jc w:val="both"/>
                        <w:rPr>
                          <w:rFonts w:ascii="Times New Roman" w:hAnsi="Times New Roman" w:cs="Times New Roman"/>
                        </w:rPr>
                      </w:pPr>
                      <w:r w:rsidRPr="007B0DD9">
                        <w:rPr>
                          <w:rFonts w:ascii="Times New Roman" w:hAnsi="Times New Roman" w:cs="Times New Roman"/>
                        </w:rPr>
                        <w:t>On the other hand, the leads with high current can cause severe problems in transformer with high loss densities in metal parts</w:t>
                      </w:r>
                      <w:r w:rsidR="001B0E9F">
                        <w:rPr>
                          <w:rFonts w:ascii="Times New Roman" w:hAnsi="Times New Roman" w:cs="Times New Roman"/>
                        </w:rPr>
                        <w:t xml:space="preserve"> [11]</w:t>
                      </w:r>
                      <w:r w:rsidR="004E6733">
                        <w:rPr>
                          <w:rFonts w:ascii="Times New Roman" w:hAnsi="Times New Roman" w:cs="Times New Roman"/>
                        </w:rPr>
                        <w:t xml:space="preserve"> </w:t>
                      </w:r>
                      <w:r w:rsidR="00460094">
                        <w:rPr>
                          <w:rFonts w:ascii="Times New Roman" w:hAnsi="Times New Roman" w:cs="Times New Roman"/>
                        </w:rPr>
                        <w:t>[12]</w:t>
                      </w:r>
                      <w:r w:rsidRPr="007B0DD9">
                        <w:rPr>
                          <w:rFonts w:ascii="Times New Roman" w:hAnsi="Times New Roman" w:cs="Times New Roman"/>
                        </w:rPr>
                        <w:t>. Special care should be taken also on the overlapping areas</w:t>
                      </w:r>
                      <w:r w:rsidR="00FC424A">
                        <w:rPr>
                          <w:rFonts w:ascii="Times New Roman" w:hAnsi="Times New Roman" w:cs="Times New Roman"/>
                        </w:rPr>
                        <w:t xml:space="preserve"> </w:t>
                      </w:r>
                      <w:r w:rsidR="00074833">
                        <w:rPr>
                          <w:rFonts w:ascii="Times New Roman" w:hAnsi="Times New Roman" w:cs="Times New Roman"/>
                        </w:rPr>
                        <w:t>of the leads of the windings</w:t>
                      </w:r>
                      <w:r w:rsidR="004E6733">
                        <w:rPr>
                          <w:rFonts w:ascii="Times New Roman" w:hAnsi="Times New Roman" w:cs="Times New Roman"/>
                        </w:rPr>
                        <w:t xml:space="preserve"> </w:t>
                      </w:r>
                      <w:r w:rsidR="00FC424A">
                        <w:rPr>
                          <w:rFonts w:ascii="Times New Roman" w:hAnsi="Times New Roman" w:cs="Times New Roman"/>
                        </w:rPr>
                        <w:t>[13</w:t>
                      </w:r>
                      <w:r w:rsidRPr="007B0DD9">
                        <w:rPr>
                          <w:rFonts w:ascii="Times New Roman" w:hAnsi="Times New Roman" w:cs="Times New Roman"/>
                        </w:rPr>
                        <w:t>]</w:t>
                      </w:r>
                      <w:r w:rsidR="00460094">
                        <w:rPr>
                          <w:rFonts w:ascii="Times New Roman" w:hAnsi="Times New Roman" w:cs="Times New Roman"/>
                        </w:rPr>
                        <w:t xml:space="preserve"> [14]</w:t>
                      </w:r>
                      <w:r w:rsidRPr="007B0DD9">
                        <w:rPr>
                          <w:rFonts w:ascii="Times New Roman" w:hAnsi="Times New Roman" w:cs="Times New Roman"/>
                        </w:rPr>
                        <w:t>.</w:t>
                      </w:r>
                    </w:p>
                    <w:p w:rsidR="005B3796" w:rsidRPr="00FD0B0A" w:rsidRDefault="005B3796" w:rsidP="00FD0B0A">
                      <w:pPr>
                        <w:jc w:val="both"/>
                        <w:rPr>
                          <w:rFonts w:ascii="Times New Roman" w:hAnsi="Times New Roman" w:cs="Times New Roman"/>
                        </w:rPr>
                      </w:pPr>
                    </w:p>
                    <w:p w:rsidR="007B0DD9" w:rsidRDefault="007B0DD9"/>
                  </w:txbxContent>
                </v:textbox>
              </v:shape>
            </w:pict>
          </mc:Fallback>
        </mc:AlternateContent>
      </w:r>
    </w:p>
    <w:p w:rsidR="001D04C9" w:rsidRDefault="001D04C9" w:rsidP="004C58E6">
      <w:pPr>
        <w:jc w:val="both"/>
        <w:rPr>
          <w:rFonts w:ascii="Times New Roman" w:hAnsi="Times New Roman" w:cs="Times New Roman"/>
        </w:rPr>
      </w:pPr>
    </w:p>
    <w:p w:rsidR="001D04C9" w:rsidRDefault="00BA0DEB" w:rsidP="004C58E6">
      <w:pPr>
        <w:jc w:val="both"/>
        <w:rPr>
          <w:rFonts w:ascii="Times New Roman" w:hAnsi="Times New Roman" w:cs="Times New Roman"/>
        </w:rPr>
      </w:pPr>
      <w:r w:rsidRPr="009C2AAF">
        <w:rPr>
          <w:rFonts w:ascii="Times New Roman" w:hAnsi="Times New Roman" w:cs="Times New Roman"/>
          <w:noProof/>
          <w:lang w:val="tr-TR" w:eastAsia="tr-TR"/>
        </w:rPr>
        <mc:AlternateContent>
          <mc:Choice Requires="wps">
            <w:drawing>
              <wp:anchor distT="0" distB="0" distL="114300" distR="114300" simplePos="0" relativeHeight="251686912" behindDoc="0" locked="0" layoutInCell="1" allowOverlap="1" wp14:anchorId="701F37F0" wp14:editId="78B1E74C">
                <wp:simplePos x="0" y="0"/>
                <wp:positionH relativeFrom="column">
                  <wp:posOffset>4544060</wp:posOffset>
                </wp:positionH>
                <wp:positionV relativeFrom="paragraph">
                  <wp:posOffset>133350</wp:posOffset>
                </wp:positionV>
                <wp:extent cx="1476375" cy="255320"/>
                <wp:effectExtent l="0" t="0" r="9525"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55320"/>
                        </a:xfrm>
                        <a:prstGeom prst="rect">
                          <a:avLst/>
                        </a:prstGeom>
                        <a:solidFill>
                          <a:srgbClr val="FFFFFF"/>
                        </a:solidFill>
                        <a:ln w="9525">
                          <a:noFill/>
                          <a:miter lim="800000"/>
                          <a:headEnd/>
                          <a:tailEnd/>
                        </a:ln>
                      </wps:spPr>
                      <wps:txbx>
                        <w:txbxContent>
                          <w:p w:rsidR="009C2AAF" w:rsidRPr="009C2AAF" w:rsidRDefault="009C2AAF">
                            <w:pPr>
                              <w:rPr>
                                <w:sz w:val="16"/>
                                <w:szCs w:val="16"/>
                              </w:rPr>
                            </w:pPr>
                            <w:r w:rsidRPr="009C2AAF">
                              <w:rPr>
                                <w:sz w:val="16"/>
                                <w:szCs w:val="16"/>
                              </w:rPr>
                              <w:t>Fig 3 width-band shunt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7.8pt;margin-top:10.5pt;width:116.2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" stroked="f">
                <v:textbox>
                  <w:txbxContent>
                    <w:p w:rsidR="009C2AAF" w:rsidRPr="009C2AAF" w:rsidRDefault="009C2AAF">
                      <w:pPr>
                        <w:rPr>
                          <w:sz w:val="16"/>
                          <w:szCs w:val="16"/>
                        </w:rPr>
                      </w:pPr>
                      <w:r w:rsidRPr="009C2AAF">
                        <w:rPr>
                          <w:sz w:val="16"/>
                          <w:szCs w:val="16"/>
                        </w:rPr>
                        <w:t>Fig 3 width-band shunt</w:t>
                      </w:r>
                    </w:p>
                  </w:txbxContent>
                </v:textbox>
              </v:shape>
            </w:pict>
          </mc:Fallback>
        </mc:AlternateContent>
      </w:r>
    </w:p>
    <w:p w:rsidR="00F370AA" w:rsidRDefault="00963727" w:rsidP="00DE364F">
      <w:pPr>
        <w:tabs>
          <w:tab w:val="left" w:pos="7365"/>
          <w:tab w:val="left" w:pos="7996"/>
        </w:tabs>
        <w:jc w:val="both"/>
        <w:rPr>
          <w:rFonts w:ascii="Times New Roman" w:hAnsi="Times New Roman" w:cs="Times New Roman"/>
        </w:rPr>
      </w:pPr>
      <w:r w:rsidRPr="00963727">
        <w:rPr>
          <w:rFonts w:ascii="Times New Roman" w:hAnsi="Times New Roman" w:cs="Times New Roman"/>
          <w:noProof/>
          <w:lang w:val="tr-TR" w:eastAsia="tr-TR"/>
        </w:rPr>
        <w:drawing>
          <wp:anchor distT="0" distB="0" distL="114300" distR="114300" simplePos="0" relativeHeight="251721728" behindDoc="1" locked="0" layoutInCell="1" allowOverlap="1" wp14:anchorId="409DDF37" wp14:editId="03892A55">
            <wp:simplePos x="0" y="0"/>
            <wp:positionH relativeFrom="column">
              <wp:posOffset>4625975</wp:posOffset>
            </wp:positionH>
            <wp:positionV relativeFrom="paragraph">
              <wp:posOffset>123825</wp:posOffset>
            </wp:positionV>
            <wp:extent cx="1416685" cy="1092835"/>
            <wp:effectExtent l="0" t="0" r="0" b="0"/>
            <wp:wrapTight wrapText="bothSides">
              <wp:wrapPolygon edited="0">
                <wp:start x="0" y="0"/>
                <wp:lineTo x="0" y="21085"/>
                <wp:lineTo x="21203" y="21085"/>
                <wp:lineTo x="21203"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685" cy="109283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26949">
        <w:rPr>
          <w:rFonts w:ascii="Times New Roman" w:hAnsi="Times New Roman" w:cs="Times New Roman"/>
        </w:rPr>
        <w:tab/>
      </w:r>
      <w:r w:rsidR="00DE364F">
        <w:rPr>
          <w:rFonts w:ascii="Times New Roman" w:hAnsi="Times New Roman" w:cs="Times New Roman"/>
        </w:rPr>
        <w:tab/>
      </w:r>
    </w:p>
    <w:p w:rsidR="00FD0B0A" w:rsidRDefault="00FD0B0A" w:rsidP="00F370AA">
      <w:pPr>
        <w:jc w:val="both"/>
        <w:rPr>
          <w:rFonts w:ascii="Times New Roman" w:hAnsi="Times New Roman" w:cs="Times New Roman"/>
        </w:rPr>
      </w:pPr>
    </w:p>
    <w:p w:rsidR="00FD0B0A" w:rsidRDefault="00FD0B0A" w:rsidP="004C58E6">
      <w:pPr>
        <w:jc w:val="both"/>
        <w:rPr>
          <w:rFonts w:ascii="Times New Roman" w:hAnsi="Times New Roman" w:cs="Times New Roman"/>
        </w:rPr>
      </w:pPr>
    </w:p>
    <w:p w:rsidR="009C2AAF" w:rsidRDefault="00226949" w:rsidP="004C58E6">
      <w:pPr>
        <w:jc w:val="both"/>
        <w:rPr>
          <w:rFonts w:ascii="Times New Roman" w:hAnsi="Times New Roman" w:cs="Times New Roman"/>
        </w:rPr>
      </w:pPr>
      <w:r w:rsidRPr="009C2AAF">
        <w:rPr>
          <w:rFonts w:ascii="Times New Roman" w:hAnsi="Times New Roman" w:cs="Times New Roman"/>
          <w:noProof/>
          <w:lang w:val="tr-TR" w:eastAsia="tr-TR"/>
        </w:rPr>
        <mc:AlternateContent>
          <mc:Choice Requires="wps">
            <w:drawing>
              <wp:anchor distT="0" distB="0" distL="114300" distR="114300" simplePos="0" relativeHeight="251691008" behindDoc="0" locked="0" layoutInCell="1" allowOverlap="1" wp14:anchorId="65AF7D21" wp14:editId="18603548">
                <wp:simplePos x="0" y="0"/>
                <wp:positionH relativeFrom="column">
                  <wp:posOffset>4578985</wp:posOffset>
                </wp:positionH>
                <wp:positionV relativeFrom="paragraph">
                  <wp:posOffset>280670</wp:posOffset>
                </wp:positionV>
                <wp:extent cx="1466602" cy="380010"/>
                <wp:effectExtent l="0" t="0" r="635" b="127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602" cy="380010"/>
                        </a:xfrm>
                        <a:prstGeom prst="rect">
                          <a:avLst/>
                        </a:prstGeom>
                        <a:solidFill>
                          <a:srgbClr val="FFFFFF"/>
                        </a:solidFill>
                        <a:ln w="9525">
                          <a:noFill/>
                          <a:miter lim="800000"/>
                          <a:headEnd/>
                          <a:tailEnd/>
                        </a:ln>
                      </wps:spPr>
                      <wps:txbx>
                        <w:txbxContent>
                          <w:p w:rsidR="009C2AAF" w:rsidRPr="009C2AAF" w:rsidRDefault="009C2AAF">
                            <w:pPr>
                              <w:rPr>
                                <w:sz w:val="16"/>
                                <w:szCs w:val="16"/>
                              </w:rPr>
                            </w:pPr>
                            <w:r w:rsidRPr="009C2AAF">
                              <w:rPr>
                                <w:sz w:val="16"/>
                                <w:szCs w:val="16"/>
                              </w:rPr>
                              <w:t>Fig 4 Narrow ribbon edge-wise shunt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AF7D21" id="_x0000_s1033" type="#_x0000_t202" style="position:absolute;left:0;text-align:left;margin-left:360.55pt;margin-top:22.1pt;width:115.5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" stroked="f">
                <v:textbox>
                  <w:txbxContent>
                    <w:p w:rsidR="009C2AAF" w:rsidRPr="009C2AAF" w:rsidRDefault="009C2AAF">
                      <w:pPr>
                        <w:rPr>
                          <w:sz w:val="16"/>
                          <w:szCs w:val="16"/>
                        </w:rPr>
                      </w:pPr>
                      <w:r w:rsidRPr="009C2AAF">
                        <w:rPr>
                          <w:sz w:val="16"/>
                          <w:szCs w:val="16"/>
                        </w:rPr>
                        <w:t>Fig 4 Narrow ribbon edge-wise shunt</w:t>
                      </w:r>
                    </w:p>
                  </w:txbxContent>
                </v:textbox>
              </v:shape>
            </w:pict>
          </mc:Fallback>
        </mc:AlternateContent>
      </w:r>
    </w:p>
    <w:p w:rsidR="00BB12F8" w:rsidRDefault="00BB12F8" w:rsidP="00BA0DEB">
      <w:pPr>
        <w:tabs>
          <w:tab w:val="left" w:pos="8266"/>
        </w:tabs>
        <w:jc w:val="both"/>
        <w:rPr>
          <w:rFonts w:ascii="Times New Roman" w:hAnsi="Times New Roman" w:cs="Times New Roman"/>
        </w:rPr>
      </w:pPr>
    </w:p>
    <w:p w:rsidR="00BB12F8" w:rsidRDefault="00BB12F8" w:rsidP="00BA0DEB">
      <w:pPr>
        <w:tabs>
          <w:tab w:val="left" w:pos="8266"/>
        </w:tabs>
        <w:jc w:val="both"/>
        <w:rPr>
          <w:rFonts w:ascii="Times New Roman" w:hAnsi="Times New Roman" w:cs="Times New Roman"/>
        </w:rPr>
      </w:pPr>
    </w:p>
    <w:p w:rsidR="00F4504F" w:rsidRDefault="00F370AA" w:rsidP="00BA0DEB">
      <w:pPr>
        <w:tabs>
          <w:tab w:val="left" w:pos="8266"/>
        </w:tabs>
        <w:jc w:val="both"/>
        <w:rPr>
          <w:rFonts w:ascii="Times New Roman" w:hAnsi="Times New Roman" w:cs="Times New Roman"/>
        </w:rPr>
      </w:pPr>
      <w:r>
        <w:rPr>
          <w:rFonts w:ascii="Times New Roman" w:hAnsi="Times New Roman" w:cs="Times New Roman"/>
        </w:rPr>
        <w:lastRenderedPageBreak/>
        <w:t>The shielding ma</w:t>
      </w:r>
      <w:r w:rsidR="001745B2">
        <w:rPr>
          <w:rFonts w:ascii="Times New Roman" w:hAnsi="Times New Roman" w:cs="Times New Roman"/>
        </w:rPr>
        <w:t>de from copper and aluminium is</w:t>
      </w:r>
      <w:r>
        <w:rPr>
          <w:rFonts w:ascii="Times New Roman" w:hAnsi="Times New Roman" w:cs="Times New Roman"/>
        </w:rPr>
        <w:t xml:space="preserve"> not used in practise </w:t>
      </w:r>
      <w:r w:rsidR="00B17116">
        <w:rPr>
          <w:rFonts w:ascii="Times New Roman" w:hAnsi="Times New Roman" w:cs="Times New Roman"/>
        </w:rPr>
        <w:t>be</w:t>
      </w:r>
      <w:r>
        <w:rPr>
          <w:rFonts w:ascii="Times New Roman" w:hAnsi="Times New Roman" w:cs="Times New Roman"/>
        </w:rPr>
        <w:t xml:space="preserve">cause they are so complicated and costly. </w:t>
      </w:r>
      <w:r w:rsidR="00F4504F" w:rsidRPr="00F4504F">
        <w:rPr>
          <w:rFonts w:ascii="Times New Roman" w:hAnsi="Times New Roman" w:cs="Times New Roman"/>
        </w:rPr>
        <w:t xml:space="preserve">In the tank walls are another critical areas, one is above tank shields and the other one next to high current leads, which has to be carefully </w:t>
      </w:r>
      <w:r w:rsidR="00DB0F46">
        <w:rPr>
          <w:rFonts w:ascii="Times New Roman" w:hAnsi="Times New Roman" w:cs="Times New Roman"/>
        </w:rPr>
        <w:t>studied</w:t>
      </w:r>
      <w:r w:rsidR="00A479BE">
        <w:rPr>
          <w:rFonts w:ascii="Times New Roman" w:hAnsi="Times New Roman" w:cs="Times New Roman"/>
        </w:rPr>
        <w:t xml:space="preserve"> </w:t>
      </w:r>
      <w:r w:rsidR="009828B0">
        <w:rPr>
          <w:rFonts w:ascii="Times New Roman" w:hAnsi="Times New Roman" w:cs="Times New Roman"/>
        </w:rPr>
        <w:t>[15]</w:t>
      </w:r>
      <w:r w:rsidR="004E6733">
        <w:rPr>
          <w:rFonts w:ascii="Times New Roman" w:hAnsi="Times New Roman" w:cs="Times New Roman"/>
        </w:rPr>
        <w:t xml:space="preserve"> </w:t>
      </w:r>
      <w:r w:rsidR="003B2516">
        <w:rPr>
          <w:rFonts w:ascii="Times New Roman" w:hAnsi="Times New Roman" w:cs="Times New Roman"/>
        </w:rPr>
        <w:t>[16]</w:t>
      </w:r>
      <w:r w:rsidR="009828B0">
        <w:rPr>
          <w:rFonts w:ascii="Times New Roman" w:hAnsi="Times New Roman" w:cs="Times New Roman"/>
        </w:rPr>
        <w:t>.</w:t>
      </w:r>
    </w:p>
    <w:p w:rsidR="00F4504F" w:rsidRDefault="00F4504F" w:rsidP="00F4504F">
      <w:pPr>
        <w:jc w:val="both"/>
        <w:rPr>
          <w:rFonts w:ascii="Times New Roman" w:hAnsi="Times New Roman" w:cs="Times New Roman"/>
          <w:b/>
        </w:rPr>
      </w:pPr>
      <w:r w:rsidRPr="00AE57A9">
        <w:rPr>
          <w:rFonts w:ascii="Times New Roman" w:hAnsi="Times New Roman" w:cs="Times New Roman"/>
          <w:b/>
        </w:rPr>
        <w:t>2.</w:t>
      </w:r>
      <w:r w:rsidR="009342B3">
        <w:rPr>
          <w:rFonts w:ascii="Times New Roman" w:hAnsi="Times New Roman" w:cs="Times New Roman"/>
          <w:b/>
        </w:rPr>
        <w:t xml:space="preserve"> </w:t>
      </w:r>
      <w:r w:rsidRPr="00AE57A9">
        <w:rPr>
          <w:rFonts w:ascii="Times New Roman" w:hAnsi="Times New Roman" w:cs="Times New Roman"/>
          <w:b/>
        </w:rPr>
        <w:t>Yoke clamping structures</w:t>
      </w:r>
    </w:p>
    <w:p w:rsidR="00F4504F" w:rsidRPr="00F4504F" w:rsidRDefault="00B37055" w:rsidP="00F4504F">
      <w:pPr>
        <w:jc w:val="both"/>
        <w:rPr>
          <w:rFonts w:ascii="Times New Roman" w:hAnsi="Times New Roman" w:cs="Times New Roman"/>
        </w:rPr>
      </w:pPr>
      <w:r w:rsidRPr="00B37055">
        <w:rPr>
          <w:rFonts w:ascii="Times New Roman" w:hAnsi="Times New Roman" w:cs="Times New Roman"/>
        </w:rPr>
        <w:t>Generally</w:t>
      </w:r>
      <w:r>
        <w:rPr>
          <w:rFonts w:ascii="Times New Roman" w:hAnsi="Times New Roman" w:cs="Times New Roman"/>
        </w:rPr>
        <w:t xml:space="preserve"> the clamping structures are provided to prevent any movement of the windings due to the forces which are</w:t>
      </w:r>
      <w:r w:rsidR="00BB12F8">
        <w:rPr>
          <w:rFonts w:ascii="Times New Roman" w:hAnsi="Times New Roman" w:cs="Times New Roman"/>
        </w:rPr>
        <w:t xml:space="preserve"> produced during short circuits. </w:t>
      </w:r>
      <w:r>
        <w:rPr>
          <w:rFonts w:ascii="Times New Roman" w:hAnsi="Times New Roman" w:cs="Times New Roman"/>
        </w:rPr>
        <w:t>These parts consist of yoke clamp, yoke shield, clamping ring,</w:t>
      </w:r>
      <w:r w:rsidR="00F370AA">
        <w:rPr>
          <w:rFonts w:ascii="Times New Roman" w:hAnsi="Times New Roman" w:cs="Times New Roman"/>
        </w:rPr>
        <w:t xml:space="preserve"> fl</w:t>
      </w:r>
      <w:r w:rsidR="00480BE8">
        <w:rPr>
          <w:rFonts w:ascii="Times New Roman" w:hAnsi="Times New Roman" w:cs="Times New Roman"/>
        </w:rPr>
        <w:t>itch plates and frames, Figure 10</w:t>
      </w:r>
      <w:r>
        <w:rPr>
          <w:rFonts w:ascii="Times New Roman" w:hAnsi="Times New Roman" w:cs="Times New Roman"/>
        </w:rPr>
        <w:t>.</w:t>
      </w:r>
      <w:r w:rsidRPr="00B37055">
        <w:rPr>
          <w:rFonts w:ascii="Times New Roman" w:hAnsi="Times New Roman" w:cs="Times New Roman"/>
        </w:rPr>
        <w:t xml:space="preserve"> </w:t>
      </w:r>
      <w:r w:rsidR="00F4504F" w:rsidRPr="00F4504F">
        <w:rPr>
          <w:rFonts w:ascii="Times New Roman" w:hAnsi="Times New Roman" w:cs="Times New Roman"/>
        </w:rPr>
        <w:t>Yoke clamping structures (yoke beams/ frames) are made of mild steel and used for clamping of yokes and supporting the windings. The frames are in the stray magnetic field of the windings and the stray flux can produce considerable eddy current losses in them. Stray losses in power transformers occur mostly after tank wa</w:t>
      </w:r>
      <w:r w:rsidR="00FA2F64">
        <w:rPr>
          <w:rFonts w:ascii="Times New Roman" w:hAnsi="Times New Roman" w:cs="Times New Roman"/>
        </w:rPr>
        <w:t>lls in yoke clamping s</w:t>
      </w:r>
      <w:r w:rsidR="005749A1">
        <w:rPr>
          <w:rFonts w:ascii="Times New Roman" w:hAnsi="Times New Roman" w:cs="Times New Roman"/>
        </w:rPr>
        <w:t>tructure [</w:t>
      </w:r>
      <w:r w:rsidR="003B2516">
        <w:rPr>
          <w:rFonts w:ascii="Times New Roman" w:hAnsi="Times New Roman" w:cs="Times New Roman"/>
        </w:rPr>
        <w:t>17</w:t>
      </w:r>
      <w:r w:rsidR="00FA2F64">
        <w:rPr>
          <w:rFonts w:ascii="Times New Roman" w:hAnsi="Times New Roman" w:cs="Times New Roman"/>
        </w:rPr>
        <w:t>].</w:t>
      </w:r>
      <w:r w:rsidR="00F4504F" w:rsidRPr="00F4504F">
        <w:rPr>
          <w:rFonts w:ascii="Times New Roman" w:hAnsi="Times New Roman" w:cs="Times New Roman"/>
        </w:rPr>
        <w:t xml:space="preserve"> Loss calculations from radial flux hitting these kinds of parts are principally similar to loss calculation in conductors. There are 2</w:t>
      </w:r>
      <w:r w:rsidR="00294B54">
        <w:rPr>
          <w:rFonts w:ascii="Times New Roman" w:hAnsi="Times New Roman" w:cs="Times New Roman"/>
        </w:rPr>
        <w:t>-</w:t>
      </w:r>
      <w:r w:rsidR="00F4504F" w:rsidRPr="00F4504F">
        <w:rPr>
          <w:rFonts w:ascii="Times New Roman" w:hAnsi="Times New Roman" w:cs="Times New Roman"/>
        </w:rPr>
        <w:t>D FEM available for this kind of calculation. But using 3D model as for other eddy losses it can be the result more accurately. This simulation for calculating yoke clamp temperature has been verified by the installation of thermocouples on</w:t>
      </w:r>
      <w:r w:rsidR="00F4504F" w:rsidRPr="00F4504F">
        <w:t xml:space="preserve"> </w:t>
      </w:r>
      <w:r w:rsidR="00F4504F" w:rsidRPr="00F4504F">
        <w:rPr>
          <w:rFonts w:ascii="Times New Roman" w:hAnsi="Times New Roman" w:cs="Times New Roman"/>
        </w:rPr>
        <w:t>the core clamps and comparing the result. The Area of them very critical and need to more attention, very high loss po</w:t>
      </w:r>
      <w:r w:rsidR="00F13315">
        <w:rPr>
          <w:rFonts w:ascii="Times New Roman" w:hAnsi="Times New Roman" w:cs="Times New Roman"/>
        </w:rPr>
        <w:t>ssible</w:t>
      </w:r>
      <w:r w:rsidR="003B2516">
        <w:rPr>
          <w:rFonts w:ascii="Times New Roman" w:hAnsi="Times New Roman" w:cs="Times New Roman"/>
        </w:rPr>
        <w:t xml:space="preserve"> [18] [19</w:t>
      </w:r>
      <w:r w:rsidR="001A0345">
        <w:rPr>
          <w:rFonts w:ascii="Times New Roman" w:hAnsi="Times New Roman" w:cs="Times New Roman"/>
        </w:rPr>
        <w:t>]</w:t>
      </w:r>
      <w:r w:rsidR="00DB0F46">
        <w:rPr>
          <w:rFonts w:ascii="Times New Roman" w:hAnsi="Times New Roman" w:cs="Times New Roman"/>
        </w:rPr>
        <w:t>.</w:t>
      </w:r>
    </w:p>
    <w:p w:rsidR="004C58E6" w:rsidRDefault="00F4504F" w:rsidP="00F4504F">
      <w:pPr>
        <w:jc w:val="both"/>
        <w:rPr>
          <w:rFonts w:ascii="Times New Roman" w:hAnsi="Times New Roman" w:cs="Times New Roman"/>
        </w:rPr>
      </w:pPr>
      <w:r w:rsidRPr="00F4504F">
        <w:rPr>
          <w:rFonts w:ascii="Times New Roman" w:hAnsi="Times New Roman" w:cs="Times New Roman"/>
        </w:rPr>
        <w:t>Stray losses (hot spots) of the yoke clamping plates are reduced by using horizontal yoke shunts, which are positioned just below the yoke plates.</w:t>
      </w:r>
      <w:r w:rsidR="0007196F">
        <w:rPr>
          <w:rFonts w:ascii="Times New Roman" w:hAnsi="Times New Roman" w:cs="Times New Roman"/>
        </w:rPr>
        <w:t xml:space="preserve"> The yoke clamps have a large horizontal surface area and close to the winding</w:t>
      </w:r>
      <w:r w:rsidR="0050281A">
        <w:rPr>
          <w:rFonts w:ascii="Times New Roman" w:hAnsi="Times New Roman" w:cs="Times New Roman"/>
        </w:rPr>
        <w:t>s and their leakage flux, Fig</w:t>
      </w:r>
      <w:r w:rsidR="00574AB4">
        <w:rPr>
          <w:rFonts w:ascii="Times New Roman" w:hAnsi="Times New Roman" w:cs="Times New Roman"/>
        </w:rPr>
        <w:t xml:space="preserve"> 5</w:t>
      </w:r>
      <w:r w:rsidR="0007196F">
        <w:rPr>
          <w:rFonts w:ascii="Times New Roman" w:hAnsi="Times New Roman" w:cs="Times New Roman"/>
        </w:rPr>
        <w:t xml:space="preserve"> </w:t>
      </w:r>
      <w:r w:rsidR="003B2516">
        <w:rPr>
          <w:rFonts w:ascii="Times New Roman" w:hAnsi="Times New Roman" w:cs="Times New Roman"/>
        </w:rPr>
        <w:t>,[20</w:t>
      </w:r>
      <w:r w:rsidR="004E6733">
        <w:rPr>
          <w:rFonts w:ascii="Times New Roman" w:hAnsi="Times New Roman" w:cs="Times New Roman"/>
        </w:rPr>
        <w:t xml:space="preserve">] </w:t>
      </w:r>
      <w:r w:rsidR="003B2516">
        <w:rPr>
          <w:rFonts w:ascii="Times New Roman" w:hAnsi="Times New Roman" w:cs="Times New Roman"/>
        </w:rPr>
        <w:t>[21</w:t>
      </w:r>
      <w:r w:rsidR="00FC424A">
        <w:rPr>
          <w:rFonts w:ascii="Times New Roman" w:hAnsi="Times New Roman" w:cs="Times New Roman"/>
        </w:rPr>
        <w:t>].</w:t>
      </w:r>
      <w:r w:rsidR="0007196F">
        <w:rPr>
          <w:rFonts w:ascii="Times New Roman" w:hAnsi="Times New Roman" w:cs="Times New Roman"/>
        </w:rPr>
        <w:t xml:space="preserve">The end clamps are </w:t>
      </w:r>
      <w:r w:rsidR="00574AB4">
        <w:rPr>
          <w:rFonts w:ascii="Times New Roman" w:hAnsi="Times New Roman" w:cs="Times New Roman"/>
        </w:rPr>
        <w:t xml:space="preserve">in similar shape and used mostly in bottom side from big powers </w:t>
      </w:r>
      <w:r w:rsidR="0050281A">
        <w:rPr>
          <w:rFonts w:ascii="Times New Roman" w:hAnsi="Times New Roman" w:cs="Times New Roman"/>
        </w:rPr>
        <w:t>and in autotransformers Fig</w:t>
      </w:r>
      <w:r w:rsidR="00480BE8">
        <w:rPr>
          <w:rFonts w:ascii="Times New Roman" w:hAnsi="Times New Roman" w:cs="Times New Roman"/>
        </w:rPr>
        <w:t xml:space="preserve"> </w:t>
      </w:r>
      <w:r w:rsidR="0050281A">
        <w:rPr>
          <w:rFonts w:ascii="Times New Roman" w:hAnsi="Times New Roman" w:cs="Times New Roman"/>
        </w:rPr>
        <w:t>6-</w:t>
      </w:r>
      <w:r w:rsidR="00480BE8">
        <w:rPr>
          <w:rFonts w:ascii="Times New Roman" w:hAnsi="Times New Roman" w:cs="Times New Roman"/>
        </w:rPr>
        <w:t>7</w:t>
      </w:r>
      <w:r w:rsidR="00574AB4">
        <w:rPr>
          <w:rFonts w:ascii="Times New Roman" w:hAnsi="Times New Roman" w:cs="Times New Roman"/>
        </w:rPr>
        <w:t xml:space="preserve">. </w:t>
      </w:r>
      <w:r w:rsidR="007B16A9">
        <w:rPr>
          <w:rFonts w:ascii="Times New Roman" w:hAnsi="Times New Roman" w:cs="Times New Roman"/>
        </w:rPr>
        <w:t xml:space="preserve">However </w:t>
      </w:r>
      <w:r w:rsidR="002D27CE">
        <w:rPr>
          <w:rFonts w:ascii="Times New Roman" w:hAnsi="Times New Roman" w:cs="Times New Roman"/>
        </w:rPr>
        <w:t>in case of magnetic shunts used here, it is observed that the flux tends to pass through the shunts</w:t>
      </w:r>
      <w:r w:rsidR="003B2516">
        <w:rPr>
          <w:rFonts w:ascii="Times New Roman" w:hAnsi="Times New Roman" w:cs="Times New Roman"/>
        </w:rPr>
        <w:t xml:space="preserve"> [22] [23</w:t>
      </w:r>
      <w:r w:rsidR="001A0345">
        <w:rPr>
          <w:rFonts w:ascii="Times New Roman" w:hAnsi="Times New Roman" w:cs="Times New Roman"/>
        </w:rPr>
        <w:t>]</w:t>
      </w:r>
      <w:r w:rsidR="002D27CE">
        <w:rPr>
          <w:rFonts w:ascii="Times New Roman" w:hAnsi="Times New Roman" w:cs="Times New Roman"/>
        </w:rPr>
        <w:t xml:space="preserve">. </w:t>
      </w:r>
      <w:r w:rsidR="00574AB4">
        <w:rPr>
          <w:rFonts w:ascii="Times New Roman" w:hAnsi="Times New Roman" w:cs="Times New Roman"/>
        </w:rPr>
        <w:t>The shunts for that cover only one phase so that the leaka</w:t>
      </w:r>
      <w:r w:rsidR="00487BB8">
        <w:rPr>
          <w:rFonts w:ascii="Times New Roman" w:hAnsi="Times New Roman" w:cs="Times New Roman"/>
        </w:rPr>
        <w:t>ge flux must return to the core</w:t>
      </w:r>
      <w:r w:rsidR="003B2516">
        <w:rPr>
          <w:rFonts w:ascii="Times New Roman" w:hAnsi="Times New Roman" w:cs="Times New Roman"/>
        </w:rPr>
        <w:t xml:space="preserve"> [24]</w:t>
      </w:r>
      <w:r w:rsidR="009D03D3">
        <w:rPr>
          <w:rFonts w:ascii="Times New Roman" w:hAnsi="Times New Roman" w:cs="Times New Roman"/>
        </w:rPr>
        <w:t>.</w:t>
      </w:r>
    </w:p>
    <w:p w:rsidR="00356F7C" w:rsidRDefault="00356F7C" w:rsidP="00F4504F">
      <w:pPr>
        <w:jc w:val="both"/>
        <w:rPr>
          <w:rFonts w:ascii="Times New Roman" w:hAnsi="Times New Roman" w:cs="Times New Roman"/>
        </w:rPr>
      </w:pPr>
      <w:r>
        <w:rPr>
          <w:rFonts w:ascii="Times New Roman" w:hAnsi="Times New Roman" w:cs="Times New Roman"/>
        </w:rPr>
        <w:t>Up to mid side of power transformers as yoke clamping plates can be use form densified electrical grade laminated wood. This type of material can reduce the stray losses and subsequent</w:t>
      </w:r>
      <w:r w:rsidR="0062094F">
        <w:rPr>
          <w:rFonts w:ascii="Times New Roman" w:hAnsi="Times New Roman" w:cs="Times New Roman"/>
        </w:rPr>
        <w:t xml:space="preserve"> reduction in heating effects.</w:t>
      </w:r>
    </w:p>
    <w:p w:rsidR="00BB12F8" w:rsidRDefault="00BB12F8" w:rsidP="00F4504F">
      <w:pPr>
        <w:jc w:val="both"/>
        <w:rPr>
          <w:rFonts w:ascii="Times New Roman" w:hAnsi="Times New Roman" w:cs="Times New Roman"/>
        </w:rPr>
      </w:pPr>
    </w:p>
    <w:p w:rsidR="00F4504F" w:rsidRDefault="00226949" w:rsidP="00F4504F">
      <w:pPr>
        <w:jc w:val="both"/>
        <w:rPr>
          <w:rFonts w:ascii="Times New Roman" w:hAnsi="Times New Roman" w:cs="Times New Roman"/>
        </w:rPr>
      </w:pPr>
      <w:r>
        <w:rPr>
          <w:rFonts w:ascii="Arial" w:hAnsi="Arial" w:cs="Arial"/>
          <w:b/>
          <w:noProof/>
          <w:lang w:val="tr-TR" w:eastAsia="tr-TR"/>
        </w:rPr>
        <w:drawing>
          <wp:anchor distT="0" distB="0" distL="114300" distR="114300" simplePos="0" relativeHeight="251635200" behindDoc="0" locked="0" layoutInCell="1" allowOverlap="1" wp14:anchorId="3D2F1332" wp14:editId="520049A4">
            <wp:simplePos x="0" y="0"/>
            <wp:positionH relativeFrom="column">
              <wp:posOffset>12065</wp:posOffset>
            </wp:positionH>
            <wp:positionV relativeFrom="paragraph">
              <wp:posOffset>115570</wp:posOffset>
            </wp:positionV>
            <wp:extent cx="1751965" cy="1866900"/>
            <wp:effectExtent l="0" t="0" r="635" b="0"/>
            <wp:wrapSquare wrapText="bothSides"/>
            <wp:docPr id="5" name="Resim 5" descr="C:\Users\gm02\AppData\Local\Microsoft\Windows\INetCache\Content.Outlook\NRCW706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02\AppData\Local\Microsoft\Windows\INetCache\Content.Outlook\NRCW706K\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96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04F">
        <w:rPr>
          <w:rFonts w:ascii="Times New Roman" w:hAnsi="Times New Roman" w:cs="Times New Roman"/>
        </w:rPr>
        <w:tab/>
      </w:r>
      <w:r w:rsidR="00F4504F">
        <w:rPr>
          <w:rFonts w:ascii="Times New Roman" w:hAnsi="Times New Roman" w:cs="Times New Roman"/>
        </w:rPr>
        <w:tab/>
      </w:r>
      <w:r w:rsidR="00F4504F">
        <w:rPr>
          <w:rFonts w:ascii="Times New Roman" w:hAnsi="Times New Roman" w:cs="Times New Roman"/>
        </w:rPr>
        <w:tab/>
      </w:r>
      <w:r w:rsidR="00F4504F">
        <w:rPr>
          <w:rFonts w:ascii="Times New Roman" w:hAnsi="Times New Roman" w:cs="Times New Roman"/>
        </w:rPr>
        <w:tab/>
      </w:r>
      <w:r w:rsidR="00F4504F">
        <w:rPr>
          <w:rFonts w:ascii="Times New Roman" w:hAnsi="Times New Roman" w:cs="Times New Roman"/>
        </w:rPr>
        <w:tab/>
      </w:r>
      <w:r w:rsidR="00F4504F">
        <w:rPr>
          <w:rFonts w:ascii="Times New Roman" w:hAnsi="Times New Roman" w:cs="Times New Roman"/>
        </w:rPr>
        <w:tab/>
      </w:r>
      <w:r w:rsidR="00F4504F">
        <w:rPr>
          <w:rFonts w:ascii="Times New Roman" w:hAnsi="Times New Roman" w:cs="Times New Roman"/>
        </w:rPr>
        <w:tab/>
      </w:r>
    </w:p>
    <w:p w:rsidR="004C58E6" w:rsidRDefault="00721B0B" w:rsidP="004C58E6">
      <w:pPr>
        <w:jc w:val="both"/>
        <w:rPr>
          <w:rFonts w:ascii="Times New Roman" w:hAnsi="Times New Roman" w:cs="Times New Roman"/>
        </w:rPr>
      </w:pPr>
      <w:r>
        <w:rPr>
          <w:noProof/>
          <w:lang w:val="tr-TR" w:eastAsia="tr-TR"/>
        </w:rPr>
        <w:drawing>
          <wp:anchor distT="0" distB="0" distL="114300" distR="114300" simplePos="0" relativeHeight="251653632" behindDoc="0" locked="0" layoutInCell="1" allowOverlap="1" wp14:anchorId="1A2A47AE" wp14:editId="630CA577">
            <wp:simplePos x="0" y="0"/>
            <wp:positionH relativeFrom="column">
              <wp:posOffset>2429510</wp:posOffset>
            </wp:positionH>
            <wp:positionV relativeFrom="paragraph">
              <wp:posOffset>198120</wp:posOffset>
            </wp:positionV>
            <wp:extent cx="1689735" cy="1364615"/>
            <wp:effectExtent l="0" t="0" r="5715" b="6985"/>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89735" cy="1364615"/>
                    </a:xfrm>
                    <a:prstGeom prst="rect">
                      <a:avLst/>
                    </a:prstGeom>
                  </pic:spPr>
                </pic:pic>
              </a:graphicData>
            </a:graphic>
            <wp14:sizeRelH relativeFrom="page">
              <wp14:pctWidth>0</wp14:pctWidth>
            </wp14:sizeRelH>
            <wp14:sizeRelV relativeFrom="page">
              <wp14:pctHeight>0</wp14:pctHeight>
            </wp14:sizeRelV>
          </wp:anchor>
        </w:drawing>
      </w:r>
      <w:r w:rsidRPr="00CF5C4B">
        <w:rPr>
          <w:rFonts w:ascii="Times New Roman" w:hAnsi="Times New Roman" w:cs="Times New Roman"/>
          <w:noProof/>
          <w:lang w:val="tr-TR" w:eastAsia="tr-TR"/>
        </w:rPr>
        <w:drawing>
          <wp:anchor distT="0" distB="0" distL="114300" distR="114300" simplePos="0" relativeHeight="251722752" behindDoc="1" locked="0" layoutInCell="1" allowOverlap="1" wp14:anchorId="55580E9A" wp14:editId="2E3512C5">
            <wp:simplePos x="0" y="0"/>
            <wp:positionH relativeFrom="column">
              <wp:posOffset>259715</wp:posOffset>
            </wp:positionH>
            <wp:positionV relativeFrom="paragraph">
              <wp:posOffset>117475</wp:posOffset>
            </wp:positionV>
            <wp:extent cx="1326515" cy="1368425"/>
            <wp:effectExtent l="0" t="0" r="6985" b="3175"/>
            <wp:wrapTight wrapText="bothSides">
              <wp:wrapPolygon edited="0">
                <wp:start x="0" y="0"/>
                <wp:lineTo x="0" y="21349"/>
                <wp:lineTo x="21404" y="21349"/>
                <wp:lineTo x="21404"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6515" cy="13684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C58E6" w:rsidRDefault="004C58E6" w:rsidP="004C58E6">
      <w:pPr>
        <w:jc w:val="both"/>
        <w:rPr>
          <w:rFonts w:ascii="Times New Roman" w:hAnsi="Times New Roman" w:cs="Times New Roman"/>
        </w:rPr>
      </w:pPr>
    </w:p>
    <w:p w:rsidR="004C58E6" w:rsidRDefault="004C58E6" w:rsidP="004C58E6">
      <w:pPr>
        <w:jc w:val="both"/>
        <w:rPr>
          <w:rFonts w:ascii="Times New Roman" w:hAnsi="Times New Roman" w:cs="Times New Roman"/>
        </w:rPr>
      </w:pPr>
    </w:p>
    <w:p w:rsidR="00BB12F8" w:rsidRDefault="008C0484" w:rsidP="00F4504F">
      <w:pPr>
        <w:jc w:val="both"/>
        <w:rPr>
          <w:rFonts w:ascii="Times New Roman" w:hAnsi="Times New Roman" w:cs="Times New Roman"/>
          <w:b/>
        </w:rPr>
      </w:pPr>
      <w:r w:rsidRPr="008C0484">
        <w:rPr>
          <w:rFonts w:cstheme="minorHAnsi"/>
          <w:sz w:val="16"/>
          <w:szCs w:val="16"/>
        </w:rPr>
        <w:t xml:space="preserve">                    </w:t>
      </w:r>
      <w:r w:rsidR="00576819">
        <w:rPr>
          <w:rFonts w:cstheme="minorHAnsi"/>
          <w:sz w:val="16"/>
          <w:szCs w:val="16"/>
        </w:rPr>
        <w:t xml:space="preserve">              </w:t>
      </w:r>
    </w:p>
    <w:p w:rsidR="00721B0B" w:rsidRDefault="00721B0B" w:rsidP="00F4504F">
      <w:pPr>
        <w:jc w:val="both"/>
        <w:rPr>
          <w:rFonts w:ascii="Times New Roman" w:hAnsi="Times New Roman" w:cs="Times New Roman"/>
          <w:b/>
        </w:rPr>
      </w:pPr>
    </w:p>
    <w:p w:rsidR="00721B0B" w:rsidRDefault="00721B0B" w:rsidP="00F4504F">
      <w:pPr>
        <w:jc w:val="both"/>
        <w:rPr>
          <w:rFonts w:ascii="Times New Roman" w:hAnsi="Times New Roman" w:cs="Times New Roman"/>
          <w:b/>
        </w:rPr>
      </w:pPr>
      <w:r w:rsidRPr="00585F81">
        <w:rPr>
          <w:rFonts w:ascii="Times New Roman" w:hAnsi="Times New Roman" w:cs="Times New Roman"/>
          <w:noProof/>
          <w:lang w:val="tr-TR" w:eastAsia="tr-TR"/>
        </w:rPr>
        <mc:AlternateContent>
          <mc:Choice Requires="wps">
            <w:drawing>
              <wp:anchor distT="0" distB="0" distL="114300" distR="114300" simplePos="0" relativeHeight="251648512" behindDoc="0" locked="0" layoutInCell="1" allowOverlap="1" wp14:anchorId="7CFBFA50" wp14:editId="69BECDD7">
                <wp:simplePos x="0" y="0"/>
                <wp:positionH relativeFrom="column">
                  <wp:posOffset>-1865630</wp:posOffset>
                </wp:positionH>
                <wp:positionV relativeFrom="paragraph">
                  <wp:posOffset>110389</wp:posOffset>
                </wp:positionV>
                <wp:extent cx="1264285" cy="474980"/>
                <wp:effectExtent l="0" t="0" r="0" b="127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474980"/>
                        </a:xfrm>
                        <a:prstGeom prst="rect">
                          <a:avLst/>
                        </a:prstGeom>
                        <a:solidFill>
                          <a:srgbClr val="FFFFFF"/>
                        </a:solidFill>
                        <a:ln w="9525">
                          <a:noFill/>
                          <a:miter lim="800000"/>
                          <a:headEnd/>
                          <a:tailEnd/>
                        </a:ln>
                      </wps:spPr>
                      <wps:txbx>
                        <w:txbxContent>
                          <w:p w:rsidR="002F13F2" w:rsidRPr="00585F81" w:rsidRDefault="002F13F2" w:rsidP="002F13F2">
                            <w:pPr>
                              <w:rPr>
                                <w:sz w:val="16"/>
                                <w:szCs w:val="16"/>
                              </w:rPr>
                            </w:pPr>
                            <w:r>
                              <w:rPr>
                                <w:sz w:val="16"/>
                                <w:szCs w:val="16"/>
                              </w:rPr>
                              <w:t xml:space="preserve">Fig 5 Simulation model of the yoke clamping plates </w:t>
                            </w:r>
                            <w:r w:rsidRPr="00585F81">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146.9pt;margin-top:8.7pt;width:99.55pt;height:3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" stroked="f">
                <v:textbox>
                  <w:txbxContent>
                    <w:p w:rsidR="002F13F2" w:rsidRPr="00585F81" w:rsidRDefault="002F13F2" w:rsidP="002F13F2">
                      <w:pPr>
                        <w:rPr>
                          <w:sz w:val="16"/>
                          <w:szCs w:val="16"/>
                        </w:rPr>
                      </w:pPr>
                      <w:r>
                        <w:rPr>
                          <w:sz w:val="16"/>
                          <w:szCs w:val="16"/>
                        </w:rPr>
                        <w:t xml:space="preserve">Fig 5 Simulation model of the yoke clamping plates </w:t>
                      </w:r>
                      <w:r w:rsidRPr="00585F81">
                        <w:rPr>
                          <w:sz w:val="16"/>
                          <w:szCs w:val="16"/>
                        </w:rPr>
                        <w:t xml:space="preserve"> </w:t>
                      </w:r>
                    </w:p>
                  </w:txbxContent>
                </v:textbox>
              </v:shape>
            </w:pict>
          </mc:Fallback>
        </mc:AlternateContent>
      </w:r>
      <w:r w:rsidRPr="008C0484">
        <w:rPr>
          <w:rFonts w:ascii="Times New Roman" w:hAnsi="Times New Roman" w:cs="Times New Roman"/>
          <w:b/>
          <w:noProof/>
          <w:lang w:val="tr-TR" w:eastAsia="tr-TR"/>
        </w:rPr>
        <mc:AlternateContent>
          <mc:Choice Requires="wps">
            <w:drawing>
              <wp:anchor distT="0" distB="0" distL="114300" distR="114300" simplePos="0" relativeHeight="251671040" behindDoc="0" locked="0" layoutInCell="1" allowOverlap="1" wp14:anchorId="7F3F08B2" wp14:editId="303D8A01">
                <wp:simplePos x="0" y="0"/>
                <wp:positionH relativeFrom="column">
                  <wp:posOffset>226060</wp:posOffset>
                </wp:positionH>
                <wp:positionV relativeFrom="paragraph">
                  <wp:posOffset>173990</wp:posOffset>
                </wp:positionV>
                <wp:extent cx="1642110" cy="498475"/>
                <wp:effectExtent l="0" t="0" r="0" b="0"/>
                <wp:wrapNone/>
                <wp:docPr id="2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498475"/>
                        </a:xfrm>
                        <a:prstGeom prst="rect">
                          <a:avLst/>
                        </a:prstGeom>
                        <a:solidFill>
                          <a:srgbClr val="FFFFFF"/>
                        </a:solidFill>
                        <a:ln w="9525">
                          <a:noFill/>
                          <a:miter lim="800000"/>
                          <a:headEnd/>
                          <a:tailEnd/>
                        </a:ln>
                      </wps:spPr>
                      <wps:txbx>
                        <w:txbxContent>
                          <w:p w:rsidR="008C0484" w:rsidRPr="008C0484" w:rsidRDefault="008C0484">
                            <w:pPr>
                              <w:rPr>
                                <w:sz w:val="16"/>
                                <w:szCs w:val="16"/>
                              </w:rPr>
                            </w:pPr>
                            <w:r w:rsidRPr="008C0484">
                              <w:rPr>
                                <w:sz w:val="16"/>
                                <w:szCs w:val="16"/>
                              </w:rPr>
                              <w:t>Fig</w:t>
                            </w:r>
                            <w:r w:rsidR="00356F7C">
                              <w:rPr>
                                <w:sz w:val="16"/>
                                <w:szCs w:val="16"/>
                              </w:rPr>
                              <w:t xml:space="preserve"> 6 magnetic field distribution from winding in the bottom side</w:t>
                            </w:r>
                            <w:r w:rsidRPr="008C0484">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8pt;margin-top:13.7pt;width:129.3pt;height:3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" stroked="f">
                <v:textbox>
                  <w:txbxContent>
                    <w:p w:rsidR="008C0484" w:rsidRPr="008C0484" w:rsidRDefault="008C0484">
                      <w:pPr>
                        <w:rPr>
                          <w:sz w:val="16"/>
                          <w:szCs w:val="16"/>
                        </w:rPr>
                      </w:pPr>
                      <w:r w:rsidRPr="008C0484">
                        <w:rPr>
                          <w:sz w:val="16"/>
                          <w:szCs w:val="16"/>
                        </w:rPr>
                        <w:t>Fig</w:t>
                      </w:r>
                      <w:r w:rsidR="00356F7C">
                        <w:rPr>
                          <w:sz w:val="16"/>
                          <w:szCs w:val="16"/>
                        </w:rPr>
                        <w:t xml:space="preserve"> 6 magnetic field distribution from winding in the bottom side</w:t>
                      </w:r>
                      <w:r w:rsidRPr="008C0484">
                        <w:rPr>
                          <w:sz w:val="16"/>
                          <w:szCs w:val="16"/>
                        </w:rPr>
                        <w:t xml:space="preserve"> </w:t>
                      </w:r>
                    </w:p>
                  </w:txbxContent>
                </v:textbox>
              </v:shape>
            </w:pict>
          </mc:Fallback>
        </mc:AlternateContent>
      </w:r>
      <w:r w:rsidRPr="008C0484">
        <w:rPr>
          <w:rFonts w:cstheme="minorHAnsi"/>
          <w:noProof/>
          <w:sz w:val="16"/>
          <w:szCs w:val="16"/>
          <w:lang w:val="tr-TR" w:eastAsia="tr-TR"/>
        </w:rPr>
        <mc:AlternateContent>
          <mc:Choice Requires="wps">
            <w:drawing>
              <wp:anchor distT="0" distB="0" distL="114300" distR="114300" simplePos="0" relativeHeight="251662848" behindDoc="0" locked="0" layoutInCell="1" allowOverlap="1" wp14:anchorId="43E40D39" wp14:editId="1EDC1AC7">
                <wp:simplePos x="0" y="0"/>
                <wp:positionH relativeFrom="column">
                  <wp:posOffset>2380275</wp:posOffset>
                </wp:positionH>
                <wp:positionV relativeFrom="paragraph">
                  <wp:posOffset>111760</wp:posOffset>
                </wp:positionV>
                <wp:extent cx="1739265" cy="445135"/>
                <wp:effectExtent l="0" t="0" r="0" b="0"/>
                <wp:wrapNone/>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445135"/>
                        </a:xfrm>
                        <a:prstGeom prst="rect">
                          <a:avLst/>
                        </a:prstGeom>
                        <a:solidFill>
                          <a:srgbClr val="FFFFFF"/>
                        </a:solidFill>
                        <a:ln w="9525">
                          <a:noFill/>
                          <a:miter lim="800000"/>
                          <a:headEnd/>
                          <a:tailEnd/>
                        </a:ln>
                      </wps:spPr>
                      <wps:txbx>
                        <w:txbxContent>
                          <w:p w:rsidR="008C0484" w:rsidRDefault="00576819">
                            <w:r>
                              <w:rPr>
                                <w:rFonts w:cstheme="minorHAnsi"/>
                                <w:sz w:val="16"/>
                                <w:szCs w:val="16"/>
                              </w:rPr>
                              <w:t>Fig 7</w:t>
                            </w:r>
                            <w:r w:rsidR="008C0484" w:rsidRPr="008C0484">
                              <w:rPr>
                                <w:rFonts w:cstheme="minorHAnsi"/>
                                <w:sz w:val="16"/>
                                <w:szCs w:val="16"/>
                              </w:rPr>
                              <w:t xml:space="preserve"> present the bottom clamp shielding and bottom end shielding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7.4pt;margin-top:8.8pt;width:136.95pt;height:3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" stroked="f">
                <v:textbox>
                  <w:txbxContent>
                    <w:p w:rsidR="008C0484" w:rsidRDefault="00576819">
                      <w:r>
                        <w:rPr>
                          <w:rFonts w:cstheme="minorHAnsi"/>
                          <w:sz w:val="16"/>
                          <w:szCs w:val="16"/>
                        </w:rPr>
                        <w:t>Fig 7</w:t>
                      </w:r>
                      <w:r w:rsidR="008C0484" w:rsidRPr="008C0484">
                        <w:rPr>
                          <w:rFonts w:cstheme="minorHAnsi"/>
                          <w:sz w:val="16"/>
                          <w:szCs w:val="16"/>
                        </w:rPr>
                        <w:t xml:space="preserve"> present the bottom clamp shielding and bottom end shielding</w:t>
                      </w:r>
                    </w:p>
                  </w:txbxContent>
                </v:textbox>
              </v:shape>
            </w:pict>
          </mc:Fallback>
        </mc:AlternateContent>
      </w:r>
    </w:p>
    <w:p w:rsidR="00721B0B" w:rsidRDefault="00721B0B" w:rsidP="00F4504F">
      <w:pPr>
        <w:jc w:val="both"/>
        <w:rPr>
          <w:rFonts w:ascii="Times New Roman" w:hAnsi="Times New Roman" w:cs="Times New Roman"/>
          <w:b/>
        </w:rPr>
      </w:pPr>
    </w:p>
    <w:p w:rsidR="00721B0B" w:rsidRDefault="00721B0B" w:rsidP="00F4504F">
      <w:pPr>
        <w:jc w:val="both"/>
        <w:rPr>
          <w:rFonts w:ascii="Times New Roman" w:hAnsi="Times New Roman" w:cs="Times New Roman"/>
          <w:b/>
        </w:rPr>
      </w:pPr>
    </w:p>
    <w:p w:rsidR="00721B0B" w:rsidRDefault="00721B0B" w:rsidP="00F4504F">
      <w:pPr>
        <w:jc w:val="both"/>
        <w:rPr>
          <w:rFonts w:ascii="Times New Roman" w:hAnsi="Times New Roman" w:cs="Times New Roman"/>
          <w:b/>
        </w:rPr>
      </w:pPr>
    </w:p>
    <w:p w:rsidR="00F4504F" w:rsidRPr="00356F7C" w:rsidRDefault="00F4504F" w:rsidP="00F4504F">
      <w:pPr>
        <w:jc w:val="both"/>
        <w:rPr>
          <w:rFonts w:cstheme="minorHAnsi"/>
          <w:sz w:val="16"/>
          <w:szCs w:val="16"/>
        </w:rPr>
      </w:pPr>
      <w:r w:rsidRPr="00AE57A9">
        <w:rPr>
          <w:rFonts w:ascii="Times New Roman" w:hAnsi="Times New Roman" w:cs="Times New Roman"/>
          <w:b/>
        </w:rPr>
        <w:lastRenderedPageBreak/>
        <w:t>3. Flitch plates (tie bars), core edge stacks, and bus- bars/bushings mounting plates</w:t>
      </w:r>
    </w:p>
    <w:p w:rsidR="00E85FD9" w:rsidRPr="00AE57A9" w:rsidRDefault="00E85FD9" w:rsidP="00F4504F">
      <w:pPr>
        <w:jc w:val="both"/>
        <w:rPr>
          <w:rFonts w:ascii="Times New Roman" w:hAnsi="Times New Roman" w:cs="Times New Roman"/>
          <w:b/>
        </w:rPr>
      </w:pPr>
      <w:r>
        <w:rPr>
          <w:rFonts w:ascii="Times New Roman" w:hAnsi="Times New Roman" w:cs="Times New Roman"/>
          <w:b/>
        </w:rPr>
        <w:t>3.</w:t>
      </w:r>
      <w:r w:rsidR="001E1F3D">
        <w:rPr>
          <w:rFonts w:ascii="Times New Roman" w:hAnsi="Times New Roman" w:cs="Times New Roman"/>
          <w:b/>
        </w:rPr>
        <w:t xml:space="preserve"> </w:t>
      </w:r>
      <w:r>
        <w:rPr>
          <w:rFonts w:ascii="Times New Roman" w:hAnsi="Times New Roman" w:cs="Times New Roman"/>
          <w:b/>
        </w:rPr>
        <w:t xml:space="preserve">A. Flitch Plates (tie bars) </w:t>
      </w:r>
    </w:p>
    <w:p w:rsidR="00F4504F" w:rsidRDefault="00AC04CD" w:rsidP="00F4504F">
      <w:pPr>
        <w:jc w:val="both"/>
        <w:rPr>
          <w:rFonts w:ascii="Times New Roman" w:hAnsi="Times New Roman" w:cs="Times New Roman"/>
        </w:rPr>
      </w:pPr>
      <w:r>
        <w:rPr>
          <w:noProof/>
          <w:lang w:val="tr-TR" w:eastAsia="tr-TR"/>
        </w:rPr>
        <w:drawing>
          <wp:anchor distT="0" distB="0" distL="114300" distR="114300" simplePos="0" relativeHeight="251638272" behindDoc="1" locked="0" layoutInCell="1" allowOverlap="1" wp14:anchorId="093D2BB5" wp14:editId="0AC26DD0">
            <wp:simplePos x="0" y="0"/>
            <wp:positionH relativeFrom="column">
              <wp:posOffset>-19685</wp:posOffset>
            </wp:positionH>
            <wp:positionV relativeFrom="paragraph">
              <wp:posOffset>1953260</wp:posOffset>
            </wp:positionV>
            <wp:extent cx="1739265" cy="1720215"/>
            <wp:effectExtent l="0" t="0" r="0" b="0"/>
            <wp:wrapTight wrapText="bothSides">
              <wp:wrapPolygon edited="0">
                <wp:start x="0" y="0"/>
                <wp:lineTo x="0" y="21289"/>
                <wp:lineTo x="21292" y="21289"/>
                <wp:lineTo x="2129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39265" cy="1720215"/>
                    </a:xfrm>
                    <a:prstGeom prst="rect">
                      <a:avLst/>
                    </a:prstGeom>
                  </pic:spPr>
                </pic:pic>
              </a:graphicData>
            </a:graphic>
            <wp14:sizeRelH relativeFrom="page">
              <wp14:pctWidth>0</wp14:pctWidth>
            </wp14:sizeRelH>
            <wp14:sizeRelV relativeFrom="page">
              <wp14:pctHeight>0</wp14:pctHeight>
            </wp14:sizeRelV>
          </wp:anchor>
        </w:drawing>
      </w:r>
      <w:r w:rsidR="00F4504F" w:rsidRPr="00F4504F">
        <w:rPr>
          <w:rFonts w:ascii="Times New Roman" w:hAnsi="Times New Roman" w:cs="Times New Roman"/>
        </w:rPr>
        <w:t>Flitch p</w:t>
      </w:r>
      <w:r w:rsidR="003E3F45">
        <w:rPr>
          <w:rFonts w:ascii="Times New Roman" w:hAnsi="Times New Roman" w:cs="Times New Roman"/>
        </w:rPr>
        <w:t xml:space="preserve">lates used to hold and compress </w:t>
      </w:r>
      <w:r w:rsidR="00F4504F" w:rsidRPr="00F4504F">
        <w:rPr>
          <w:rFonts w:ascii="Times New Roman" w:hAnsi="Times New Roman" w:cs="Times New Roman"/>
        </w:rPr>
        <w:t>core and for lifting of them</w:t>
      </w:r>
      <w:r w:rsidR="0050281A">
        <w:rPr>
          <w:rFonts w:ascii="Times New Roman" w:hAnsi="Times New Roman" w:cs="Times New Roman"/>
        </w:rPr>
        <w:t xml:space="preserve"> Fig 8</w:t>
      </w:r>
      <w:r w:rsidR="00F4504F" w:rsidRPr="00F4504F">
        <w:rPr>
          <w:rFonts w:ascii="Times New Roman" w:hAnsi="Times New Roman" w:cs="Times New Roman"/>
        </w:rPr>
        <w:t xml:space="preserve">. </w:t>
      </w:r>
      <w:r w:rsidR="00B87CE5">
        <w:rPr>
          <w:rFonts w:ascii="Times New Roman" w:hAnsi="Times New Roman" w:cs="Times New Roman"/>
        </w:rPr>
        <w:t>Thei</w:t>
      </w:r>
      <w:r w:rsidR="00D02EF6">
        <w:rPr>
          <w:rFonts w:ascii="Times New Roman" w:hAnsi="Times New Roman" w:cs="Times New Roman"/>
        </w:rPr>
        <w:t xml:space="preserve">r stray losses are about </w:t>
      </w:r>
      <w:r w:rsidR="00BA149D">
        <w:rPr>
          <w:rFonts w:ascii="Times New Roman" w:hAnsi="Times New Roman" w:cs="Times New Roman"/>
        </w:rPr>
        <w:t>(incl. frame losses) 5-8</w:t>
      </w:r>
      <w:r w:rsidR="00D02EF6">
        <w:rPr>
          <w:rFonts w:ascii="Times New Roman" w:hAnsi="Times New Roman" w:cs="Times New Roman"/>
        </w:rPr>
        <w:t xml:space="preserve">% </w:t>
      </w:r>
      <w:r w:rsidR="00B87CE5">
        <w:rPr>
          <w:rFonts w:ascii="Times New Roman" w:hAnsi="Times New Roman" w:cs="Times New Roman"/>
        </w:rPr>
        <w:t xml:space="preserve">of the total stray losses in structural parts. </w:t>
      </w:r>
      <w:r w:rsidR="00E81642">
        <w:rPr>
          <w:rFonts w:ascii="Times New Roman" w:hAnsi="Times New Roman" w:cs="Times New Roman"/>
        </w:rPr>
        <w:t xml:space="preserve">In small power transformers, flitch plates from mild steel without any slots can use because not cause hot spots. </w:t>
      </w:r>
      <w:r w:rsidR="00EA088D">
        <w:rPr>
          <w:rFonts w:ascii="Times New Roman" w:hAnsi="Times New Roman" w:cs="Times New Roman"/>
        </w:rPr>
        <w:t xml:space="preserve">In larger transformers occurrence </w:t>
      </w:r>
      <w:r w:rsidR="00CE19A6">
        <w:rPr>
          <w:rFonts w:ascii="Times New Roman" w:hAnsi="Times New Roman" w:cs="Times New Roman"/>
        </w:rPr>
        <w:t>field increases</w:t>
      </w:r>
      <w:r w:rsidR="00067397">
        <w:rPr>
          <w:rFonts w:ascii="Times New Roman" w:hAnsi="Times New Roman" w:cs="Times New Roman"/>
        </w:rPr>
        <w:t xml:space="preserve"> and more hot spots</w:t>
      </w:r>
      <w:r w:rsidR="00CE19A6">
        <w:rPr>
          <w:rFonts w:ascii="Times New Roman" w:hAnsi="Times New Roman" w:cs="Times New Roman"/>
        </w:rPr>
        <w:t>, so i</w:t>
      </w:r>
      <w:r w:rsidR="00F4504F" w:rsidRPr="00F4504F">
        <w:rPr>
          <w:rFonts w:ascii="Times New Roman" w:hAnsi="Times New Roman" w:cs="Times New Roman"/>
        </w:rPr>
        <w:t>t is important to reduce th</w:t>
      </w:r>
      <w:r w:rsidR="00CE19A6">
        <w:rPr>
          <w:rFonts w:ascii="Times New Roman" w:hAnsi="Times New Roman" w:cs="Times New Roman"/>
        </w:rPr>
        <w:t>e eddy l</w:t>
      </w:r>
      <w:r w:rsidR="00B87CE5">
        <w:rPr>
          <w:rFonts w:ascii="Times New Roman" w:hAnsi="Times New Roman" w:cs="Times New Roman"/>
        </w:rPr>
        <w:t>osses in flitch plates</w:t>
      </w:r>
      <w:r w:rsidR="00067397">
        <w:rPr>
          <w:rFonts w:ascii="Times New Roman" w:hAnsi="Times New Roman" w:cs="Times New Roman"/>
        </w:rPr>
        <w:t>, it</w:t>
      </w:r>
      <w:r w:rsidR="00B87CE5">
        <w:rPr>
          <w:rFonts w:ascii="Times New Roman" w:hAnsi="Times New Roman" w:cs="Times New Roman"/>
        </w:rPr>
        <w:t xml:space="preserve"> </w:t>
      </w:r>
      <w:r w:rsidR="00067397">
        <w:rPr>
          <w:rFonts w:ascii="Times New Roman" w:hAnsi="Times New Roman" w:cs="Times New Roman"/>
        </w:rPr>
        <w:t xml:space="preserve">must be used </w:t>
      </w:r>
      <w:r w:rsidR="00B87CE5">
        <w:rPr>
          <w:rFonts w:ascii="Times New Roman" w:hAnsi="Times New Roman" w:cs="Times New Roman"/>
        </w:rPr>
        <w:t>non- magnetic stainless steel</w:t>
      </w:r>
      <w:r w:rsidR="00A479BE">
        <w:rPr>
          <w:rFonts w:ascii="Times New Roman" w:hAnsi="Times New Roman" w:cs="Times New Roman"/>
        </w:rPr>
        <w:t xml:space="preserve"> [25]</w:t>
      </w:r>
      <w:r w:rsidR="00F4504F" w:rsidRPr="00F4504F">
        <w:rPr>
          <w:rFonts w:ascii="Times New Roman" w:hAnsi="Times New Roman" w:cs="Times New Roman"/>
        </w:rPr>
        <w:t xml:space="preserve">. To </w:t>
      </w:r>
      <w:r w:rsidR="00067397">
        <w:rPr>
          <w:rFonts w:ascii="Times New Roman" w:hAnsi="Times New Roman" w:cs="Times New Roman"/>
        </w:rPr>
        <w:t>reduce the losses have to use</w:t>
      </w:r>
      <w:r w:rsidR="00F4504F" w:rsidRPr="00F4504F">
        <w:rPr>
          <w:rFonts w:ascii="Times New Roman" w:hAnsi="Times New Roman" w:cs="Times New Roman"/>
        </w:rPr>
        <w:t xml:space="preserve"> proper design, and a combination of shielding. </w:t>
      </w:r>
      <w:r w:rsidR="00C50E61">
        <w:rPr>
          <w:rFonts w:ascii="Times New Roman" w:hAnsi="Times New Roman" w:cs="Times New Roman"/>
        </w:rPr>
        <w:t xml:space="preserve">The plates from non- magnetic stainless steel without slots can help up to any limit. </w:t>
      </w:r>
      <w:r w:rsidR="00CC6604">
        <w:rPr>
          <w:rFonts w:ascii="Times New Roman" w:hAnsi="Times New Roman" w:cs="Times New Roman"/>
        </w:rPr>
        <w:t>In case of higher losses the slotted plates must be use</w:t>
      </w:r>
      <w:r w:rsidR="0050281A">
        <w:rPr>
          <w:rFonts w:ascii="Times New Roman" w:hAnsi="Times New Roman" w:cs="Times New Roman"/>
        </w:rPr>
        <w:t xml:space="preserve"> Fig 9</w:t>
      </w:r>
      <w:r w:rsidR="00CC6604">
        <w:rPr>
          <w:rFonts w:ascii="Times New Roman" w:hAnsi="Times New Roman" w:cs="Times New Roman"/>
        </w:rPr>
        <w:t>. The slots can have limited length or full length</w:t>
      </w:r>
      <w:r w:rsidR="003E3F45">
        <w:rPr>
          <w:rFonts w:ascii="Times New Roman" w:hAnsi="Times New Roman" w:cs="Times New Roman"/>
        </w:rPr>
        <w:t xml:space="preserve"> in depending</w:t>
      </w:r>
      <w:r w:rsidR="00CC6604">
        <w:rPr>
          <w:rFonts w:ascii="Times New Roman" w:hAnsi="Times New Roman" w:cs="Times New Roman"/>
        </w:rPr>
        <w:t xml:space="preserve"> of the losses.</w:t>
      </w:r>
      <w:r w:rsidR="009E4743">
        <w:rPr>
          <w:rFonts w:ascii="Times New Roman" w:hAnsi="Times New Roman" w:cs="Times New Roman"/>
        </w:rPr>
        <w:t xml:space="preserve"> Of course</w:t>
      </w:r>
      <w:r w:rsidR="00AD00F2">
        <w:rPr>
          <w:rFonts w:ascii="Times New Roman" w:hAnsi="Times New Roman" w:cs="Times New Roman"/>
        </w:rPr>
        <w:t xml:space="preserve"> in manufacturing process </w:t>
      </w:r>
      <w:r w:rsidR="009E4743">
        <w:rPr>
          <w:rFonts w:ascii="Times New Roman" w:hAnsi="Times New Roman" w:cs="Times New Roman"/>
        </w:rPr>
        <w:t xml:space="preserve">it is </w:t>
      </w:r>
      <w:r w:rsidR="00C50E61">
        <w:rPr>
          <w:rFonts w:ascii="Times New Roman" w:hAnsi="Times New Roman" w:cs="Times New Roman"/>
        </w:rPr>
        <w:t xml:space="preserve">not simple. </w:t>
      </w:r>
      <w:r w:rsidR="0080544C">
        <w:rPr>
          <w:rFonts w:ascii="Times New Roman" w:hAnsi="Times New Roman" w:cs="Times New Roman"/>
        </w:rPr>
        <w:t xml:space="preserve"> 2-D and 3-D FEM analysis</w:t>
      </w:r>
      <w:r w:rsidR="009809B5">
        <w:rPr>
          <w:rFonts w:ascii="Times New Roman" w:hAnsi="Times New Roman" w:cs="Times New Roman"/>
        </w:rPr>
        <w:t xml:space="preserve"> can give more detail info</w:t>
      </w:r>
      <w:r w:rsidR="00F13315">
        <w:rPr>
          <w:rFonts w:ascii="Times New Roman" w:hAnsi="Times New Roman" w:cs="Times New Roman"/>
        </w:rPr>
        <w:t>rmation and accurate result</w:t>
      </w:r>
      <w:r w:rsidR="009809B5">
        <w:rPr>
          <w:rFonts w:ascii="Times New Roman" w:hAnsi="Times New Roman" w:cs="Times New Roman"/>
        </w:rPr>
        <w:t>.</w:t>
      </w:r>
      <w:r w:rsidR="0080544C">
        <w:rPr>
          <w:rFonts w:ascii="Times New Roman" w:hAnsi="Times New Roman" w:cs="Times New Roman"/>
        </w:rPr>
        <w:t xml:space="preserve"> </w:t>
      </w:r>
      <w:r w:rsidR="00431B59">
        <w:rPr>
          <w:rFonts w:ascii="Times New Roman" w:hAnsi="Times New Roman" w:cs="Times New Roman"/>
        </w:rPr>
        <w:t>In Fig</w:t>
      </w:r>
      <w:r>
        <w:rPr>
          <w:rFonts w:ascii="Times New Roman" w:hAnsi="Times New Roman" w:cs="Times New Roman"/>
        </w:rPr>
        <w:t xml:space="preserve"> </w:t>
      </w:r>
      <w:r w:rsidR="00431B59">
        <w:rPr>
          <w:rFonts w:ascii="Times New Roman" w:hAnsi="Times New Roman" w:cs="Times New Roman"/>
        </w:rPr>
        <w:t>10</w:t>
      </w:r>
      <w:r w:rsidR="00A07445">
        <w:rPr>
          <w:rFonts w:ascii="Times New Roman" w:hAnsi="Times New Roman" w:cs="Times New Roman"/>
        </w:rPr>
        <w:t xml:space="preserve"> present </w:t>
      </w:r>
      <w:r w:rsidR="00B545E5">
        <w:rPr>
          <w:rFonts w:ascii="Times New Roman" w:hAnsi="Times New Roman" w:cs="Times New Roman"/>
        </w:rPr>
        <w:t xml:space="preserve">the </w:t>
      </w:r>
      <w:r w:rsidR="00431B59">
        <w:rPr>
          <w:rFonts w:ascii="Times New Roman" w:hAnsi="Times New Roman" w:cs="Times New Roman"/>
        </w:rPr>
        <w:t xml:space="preserve">flitch plate on the core limb. </w:t>
      </w:r>
      <w:r w:rsidR="00AD00F2">
        <w:rPr>
          <w:rFonts w:ascii="Times New Roman" w:hAnsi="Times New Roman" w:cs="Times New Roman"/>
        </w:rPr>
        <w:t xml:space="preserve"> </w:t>
      </w:r>
    </w:p>
    <w:p w:rsidR="00F4504F" w:rsidRDefault="00AC04CD" w:rsidP="00F4504F">
      <w:pPr>
        <w:jc w:val="both"/>
        <w:rPr>
          <w:rFonts w:ascii="Times New Roman" w:hAnsi="Times New Roman" w:cs="Times New Roman"/>
        </w:rPr>
      </w:pPr>
      <w:r>
        <w:rPr>
          <w:noProof/>
          <w:lang w:val="tr-TR" w:eastAsia="tr-TR"/>
        </w:rPr>
        <w:drawing>
          <wp:anchor distT="0" distB="0" distL="114300" distR="114300" simplePos="0" relativeHeight="251680256" behindDoc="0" locked="0" layoutInCell="1" allowOverlap="1" wp14:anchorId="51BB8E8A" wp14:editId="2358302E">
            <wp:simplePos x="0" y="0"/>
            <wp:positionH relativeFrom="column">
              <wp:posOffset>2856865</wp:posOffset>
            </wp:positionH>
            <wp:positionV relativeFrom="paragraph">
              <wp:posOffset>170815</wp:posOffset>
            </wp:positionV>
            <wp:extent cx="857250" cy="1717675"/>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7250" cy="1717675"/>
                    </a:xfrm>
                    <a:prstGeom prst="rect">
                      <a:avLst/>
                    </a:prstGeom>
                  </pic:spPr>
                </pic:pic>
              </a:graphicData>
            </a:graphic>
            <wp14:sizeRelH relativeFrom="margin">
              <wp14:pctWidth>0</wp14:pctWidth>
            </wp14:sizeRelH>
            <wp14:sizeRelV relativeFrom="margin">
              <wp14:pctHeight>0</wp14:pctHeight>
            </wp14:sizeRelV>
          </wp:anchor>
        </w:drawing>
      </w:r>
    </w:p>
    <w:p w:rsidR="00E85FD9" w:rsidRDefault="00EA079C" w:rsidP="00F4504F">
      <w:pPr>
        <w:jc w:val="both"/>
        <w:rPr>
          <w:rFonts w:ascii="Times New Roman" w:hAnsi="Times New Roman" w:cs="Times New Roman"/>
        </w:rPr>
      </w:pPr>
      <w:r>
        <w:rPr>
          <w:noProof/>
          <w:lang w:val="tr-TR" w:eastAsia="tr-TR"/>
        </w:rPr>
        <w:drawing>
          <wp:anchor distT="0" distB="0" distL="114300" distR="114300" simplePos="0" relativeHeight="251649536" behindDoc="0" locked="0" layoutInCell="1" allowOverlap="1">
            <wp:simplePos x="0" y="0"/>
            <wp:positionH relativeFrom="column">
              <wp:posOffset>476885</wp:posOffset>
            </wp:positionH>
            <wp:positionV relativeFrom="paragraph">
              <wp:posOffset>71120</wp:posOffset>
            </wp:positionV>
            <wp:extent cx="1678940" cy="1264285"/>
            <wp:effectExtent l="0" t="0" r="0" b="0"/>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78940" cy="1264285"/>
                    </a:xfrm>
                    <a:prstGeom prst="rect">
                      <a:avLst/>
                    </a:prstGeom>
                  </pic:spPr>
                </pic:pic>
              </a:graphicData>
            </a:graphic>
            <wp14:sizeRelH relativeFrom="page">
              <wp14:pctWidth>0</wp14:pctWidth>
            </wp14:sizeRelH>
            <wp14:sizeRelV relativeFrom="page">
              <wp14:pctHeight>0</wp14:pctHeight>
            </wp14:sizeRelV>
          </wp:anchor>
        </w:drawing>
      </w:r>
      <w:r w:rsidR="00514238">
        <w:rPr>
          <w:rFonts w:ascii="Times New Roman" w:hAnsi="Times New Roman" w:cs="Times New Roman"/>
        </w:rPr>
        <w:t xml:space="preserve"> </w:t>
      </w:r>
    </w:p>
    <w:p w:rsidR="00F4504F" w:rsidRDefault="00514238" w:rsidP="00F4504F">
      <w:pPr>
        <w:jc w:val="both"/>
        <w:rPr>
          <w:rFonts w:ascii="Times New Roman" w:hAnsi="Times New Roman" w:cs="Times New Roman"/>
        </w:rPr>
      </w:pPr>
      <w:r>
        <w:rPr>
          <w:rFonts w:ascii="Times New Roman" w:hAnsi="Times New Roman" w:cs="Times New Roman"/>
        </w:rPr>
        <w:t xml:space="preserve">                                                                                               </w:t>
      </w:r>
    </w:p>
    <w:p w:rsidR="00F4504F" w:rsidRDefault="00F4504F" w:rsidP="00F4504F">
      <w:pPr>
        <w:jc w:val="both"/>
        <w:rPr>
          <w:rFonts w:ascii="Times New Roman" w:hAnsi="Times New Roman" w:cs="Times New Roman"/>
          <w:b/>
        </w:rPr>
      </w:pPr>
    </w:p>
    <w:p w:rsidR="00585F81" w:rsidRDefault="00585F81" w:rsidP="00F4504F">
      <w:pPr>
        <w:jc w:val="both"/>
        <w:rPr>
          <w:rFonts w:ascii="Times New Roman" w:hAnsi="Times New Roman" w:cs="Times New Roman"/>
          <w:b/>
        </w:rPr>
      </w:pPr>
    </w:p>
    <w:p w:rsidR="00585F81" w:rsidRDefault="00D05703" w:rsidP="00F4504F">
      <w:pPr>
        <w:jc w:val="both"/>
        <w:rPr>
          <w:rFonts w:ascii="Times New Roman" w:hAnsi="Times New Roman" w:cs="Times New Roman"/>
          <w:b/>
        </w:rPr>
      </w:pPr>
      <w:r w:rsidRPr="00585F81">
        <w:rPr>
          <w:rFonts w:ascii="Times New Roman" w:hAnsi="Times New Roman" w:cs="Times New Roman"/>
          <w:b/>
          <w:noProof/>
          <w:lang w:val="tr-TR" w:eastAsia="tr-TR"/>
        </w:rPr>
        <mc:AlternateContent>
          <mc:Choice Requires="wps">
            <w:drawing>
              <wp:anchor distT="0" distB="0" distL="114300" distR="114300" simplePos="0" relativeHeight="251640320" behindDoc="0" locked="0" layoutInCell="1" allowOverlap="1" wp14:anchorId="5BC52A32" wp14:editId="35F096EF">
                <wp:simplePos x="0" y="0"/>
                <wp:positionH relativeFrom="column">
                  <wp:posOffset>-1699895</wp:posOffset>
                </wp:positionH>
                <wp:positionV relativeFrom="paragraph">
                  <wp:posOffset>281940</wp:posOffset>
                </wp:positionV>
                <wp:extent cx="1406525" cy="561975"/>
                <wp:effectExtent l="0" t="0" r="3175" b="952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561975"/>
                        </a:xfrm>
                        <a:prstGeom prst="rect">
                          <a:avLst/>
                        </a:prstGeom>
                        <a:solidFill>
                          <a:srgbClr val="FFFFFF"/>
                        </a:solidFill>
                        <a:ln w="9525">
                          <a:noFill/>
                          <a:miter lim="800000"/>
                          <a:headEnd/>
                          <a:tailEnd/>
                        </a:ln>
                      </wps:spPr>
                      <wps:txbx>
                        <w:txbxContent>
                          <w:p w:rsidR="00585F81" w:rsidRPr="00585F81" w:rsidRDefault="00D05703">
                            <w:pPr>
                              <w:rPr>
                                <w:sz w:val="16"/>
                                <w:szCs w:val="16"/>
                              </w:rPr>
                            </w:pPr>
                            <w:r>
                              <w:rPr>
                                <w:sz w:val="16"/>
                                <w:szCs w:val="16"/>
                              </w:rPr>
                              <w:t>Fig 8</w:t>
                            </w:r>
                            <w:r w:rsidR="00585F81" w:rsidRPr="00585F81">
                              <w:rPr>
                                <w:sz w:val="16"/>
                                <w:szCs w:val="16"/>
                              </w:rPr>
                              <w:t xml:space="preserve"> flitch plate, edge stack, yoke</w:t>
                            </w:r>
                            <w:r w:rsidR="00AB346C">
                              <w:rPr>
                                <w:sz w:val="16"/>
                                <w:szCs w:val="16"/>
                              </w:rPr>
                              <w:t xml:space="preserve"> shield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3.85pt;margin-top:22.2pt;width:110.75pt;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" stroked="f">
                <v:textbox>
                  <w:txbxContent>
                    <w:p w:rsidR="00585F81" w:rsidRPr="00585F81" w:rsidRDefault="00D05703">
                      <w:pPr>
                        <w:rPr>
                          <w:sz w:val="16"/>
                          <w:szCs w:val="16"/>
                        </w:rPr>
                      </w:pPr>
                      <w:r>
                        <w:rPr>
                          <w:sz w:val="16"/>
                          <w:szCs w:val="16"/>
                        </w:rPr>
                        <w:t>Fig 8</w:t>
                      </w:r>
                      <w:r w:rsidR="00585F81" w:rsidRPr="00585F81">
                        <w:rPr>
                          <w:sz w:val="16"/>
                          <w:szCs w:val="16"/>
                        </w:rPr>
                        <w:t xml:space="preserve"> flitch plate, edge stack, yoke</w:t>
                      </w:r>
                      <w:r w:rsidR="00AB346C">
                        <w:rPr>
                          <w:sz w:val="16"/>
                          <w:szCs w:val="16"/>
                        </w:rPr>
                        <w:t xml:space="preserve"> shield </w:t>
                      </w:r>
                    </w:p>
                  </w:txbxContent>
                </v:textbox>
              </v:shape>
            </w:pict>
          </mc:Fallback>
        </mc:AlternateContent>
      </w:r>
    </w:p>
    <w:p w:rsidR="00585F81" w:rsidRDefault="00D05703" w:rsidP="00F4504F">
      <w:pPr>
        <w:jc w:val="both"/>
        <w:rPr>
          <w:rFonts w:ascii="Times New Roman" w:hAnsi="Times New Roman" w:cs="Times New Roman"/>
          <w:b/>
        </w:rPr>
      </w:pPr>
      <w:r w:rsidRPr="0009277B">
        <w:rPr>
          <w:rFonts w:ascii="Times New Roman" w:hAnsi="Times New Roman" w:cs="Times New Roman"/>
          <w:b/>
          <w:noProof/>
          <w:lang w:val="tr-TR" w:eastAsia="tr-TR"/>
        </w:rPr>
        <mc:AlternateContent>
          <mc:Choice Requires="wps">
            <w:drawing>
              <wp:anchor distT="45720" distB="45720" distL="114300" distR="114300" simplePos="0" relativeHeight="251717632" behindDoc="0" locked="0" layoutInCell="1" allowOverlap="1" wp14:anchorId="5F0F8D49" wp14:editId="72AC0C0C">
                <wp:simplePos x="0" y="0"/>
                <wp:positionH relativeFrom="column">
                  <wp:posOffset>4251960</wp:posOffset>
                </wp:positionH>
                <wp:positionV relativeFrom="paragraph">
                  <wp:posOffset>104140</wp:posOffset>
                </wp:positionV>
                <wp:extent cx="1474470" cy="338455"/>
                <wp:effectExtent l="0" t="0" r="0" b="444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338455"/>
                        </a:xfrm>
                        <a:prstGeom prst="rect">
                          <a:avLst/>
                        </a:prstGeom>
                        <a:solidFill>
                          <a:srgbClr val="FFFFFF"/>
                        </a:solidFill>
                        <a:ln w="9525">
                          <a:noFill/>
                          <a:miter lim="800000"/>
                          <a:headEnd/>
                          <a:tailEnd/>
                        </a:ln>
                      </wps:spPr>
                      <wps:txbx>
                        <w:txbxContent>
                          <w:p w:rsidR="0009277B" w:rsidRPr="008144C8" w:rsidRDefault="00D05703">
                            <w:pPr>
                              <w:rPr>
                                <w:sz w:val="16"/>
                                <w:szCs w:val="16"/>
                              </w:rPr>
                            </w:pPr>
                            <w:r>
                              <w:rPr>
                                <w:sz w:val="16"/>
                                <w:szCs w:val="16"/>
                              </w:rPr>
                              <w:t>Fig 10</w:t>
                            </w:r>
                            <w:r w:rsidR="009B669A" w:rsidRPr="009B669A">
                              <w:t xml:space="preserve"> </w:t>
                            </w:r>
                            <w:r w:rsidR="009B669A" w:rsidRPr="009B669A">
                              <w:rPr>
                                <w:sz w:val="16"/>
                                <w:szCs w:val="16"/>
                              </w:rPr>
                              <w:t>slotted flitch plates and core edge stack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4.8pt;margin-top:8.2pt;width:116.1pt;height:26.6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" stroked="f">
                <v:textbox>
                  <w:txbxContent>
                    <w:p w:rsidR="0009277B" w:rsidRPr="008144C8" w:rsidRDefault="00D05703">
                      <w:pPr>
                        <w:rPr>
                          <w:sz w:val="16"/>
                          <w:szCs w:val="16"/>
                        </w:rPr>
                      </w:pPr>
                      <w:r>
                        <w:rPr>
                          <w:sz w:val="16"/>
                          <w:szCs w:val="16"/>
                        </w:rPr>
                        <w:t>Fig 10</w:t>
                      </w:r>
                      <w:r w:rsidR="009B669A" w:rsidRPr="009B669A">
                        <w:t xml:space="preserve"> </w:t>
                      </w:r>
                      <w:r w:rsidR="009B669A" w:rsidRPr="009B669A">
                        <w:rPr>
                          <w:sz w:val="16"/>
                          <w:szCs w:val="16"/>
                        </w:rPr>
                        <w:t>slotted flitch plates and core edge stack</w:t>
                      </w:r>
                    </w:p>
                  </w:txbxContent>
                </v:textbox>
                <w10:wrap type="square"/>
              </v:shape>
            </w:pict>
          </mc:Fallback>
        </mc:AlternateContent>
      </w:r>
      <w:r w:rsidRPr="003445F4">
        <w:rPr>
          <w:rFonts w:ascii="Times New Roman" w:hAnsi="Times New Roman" w:cs="Times New Roman"/>
          <w:b/>
          <w:noProof/>
          <w:lang w:val="tr-TR" w:eastAsia="tr-TR"/>
        </w:rPr>
        <mc:AlternateContent>
          <mc:Choice Requires="wps">
            <w:drawing>
              <wp:anchor distT="0" distB="0" distL="114300" distR="114300" simplePos="0" relativeHeight="251642368" behindDoc="0" locked="0" layoutInCell="1" allowOverlap="1" wp14:anchorId="3C50BDCB" wp14:editId="008DE825">
                <wp:simplePos x="0" y="0"/>
                <wp:positionH relativeFrom="column">
                  <wp:posOffset>2180492</wp:posOffset>
                </wp:positionH>
                <wp:positionV relativeFrom="paragraph">
                  <wp:posOffset>42008</wp:posOffset>
                </wp:positionV>
                <wp:extent cx="1387586" cy="287655"/>
                <wp:effectExtent l="0" t="0" r="3175" b="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586" cy="287655"/>
                        </a:xfrm>
                        <a:prstGeom prst="rect">
                          <a:avLst/>
                        </a:prstGeom>
                        <a:solidFill>
                          <a:srgbClr val="FFFFFF"/>
                        </a:solidFill>
                        <a:ln w="9525">
                          <a:noFill/>
                          <a:miter lim="800000"/>
                          <a:headEnd/>
                          <a:tailEnd/>
                        </a:ln>
                      </wps:spPr>
                      <wps:txbx>
                        <w:txbxContent>
                          <w:p w:rsidR="003445F4" w:rsidRPr="00F97B22" w:rsidRDefault="00567E7F">
                            <w:pPr>
                              <w:rPr>
                                <w:sz w:val="16"/>
                                <w:szCs w:val="16"/>
                              </w:rPr>
                            </w:pPr>
                            <w:r>
                              <w:rPr>
                                <w:sz w:val="16"/>
                                <w:szCs w:val="16"/>
                              </w:rPr>
                              <w:t xml:space="preserve"> </w:t>
                            </w:r>
                            <w:r w:rsidR="00796DB7">
                              <w:rPr>
                                <w:sz w:val="16"/>
                                <w:szCs w:val="16"/>
                              </w:rPr>
                              <w:t>Fig 9</w:t>
                            </w:r>
                            <w:r w:rsidR="00CF5461">
                              <w:rPr>
                                <w:sz w:val="16"/>
                                <w:szCs w:val="16"/>
                              </w:rPr>
                              <w:t xml:space="preserve"> </w:t>
                            </w:r>
                            <w:r w:rsidR="00F97B22" w:rsidRPr="00F97B22">
                              <w:rPr>
                                <w:sz w:val="16"/>
                                <w:szCs w:val="16"/>
                              </w:rPr>
                              <w:t>Flitch plate</w:t>
                            </w:r>
                            <w:r w:rsidR="00AB346C">
                              <w:rPr>
                                <w:sz w:val="16"/>
                                <w:szCs w:val="16"/>
                              </w:rPr>
                              <w:t>s</w:t>
                            </w:r>
                            <w:r w:rsidR="00F97B22" w:rsidRPr="00F97B22">
                              <w:rPr>
                                <w:sz w:val="16"/>
                                <w:szCs w:val="16"/>
                              </w:rPr>
                              <w:t xml:space="preserve"> types</w:t>
                            </w:r>
                            <w:r>
                              <w:rPr>
                                <w:sz w:val="16"/>
                                <w:szCs w:val="16"/>
                              </w:rPr>
                              <w:t xml:space="preserve"> [1]</w:t>
                            </w:r>
                            <w:r w:rsidR="000507A7">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71.7pt;margin-top:3.3pt;width:109.25pt;height:2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" stroked="f">
                <v:textbox>
                  <w:txbxContent>
                    <w:p w:rsidR="003445F4" w:rsidRPr="00F97B22" w:rsidRDefault="00567E7F">
                      <w:pPr>
                        <w:rPr>
                          <w:sz w:val="16"/>
                          <w:szCs w:val="16"/>
                        </w:rPr>
                      </w:pPr>
                      <w:r>
                        <w:rPr>
                          <w:sz w:val="16"/>
                          <w:szCs w:val="16"/>
                        </w:rPr>
                        <w:t xml:space="preserve"> </w:t>
                      </w:r>
                      <w:r w:rsidR="00796DB7">
                        <w:rPr>
                          <w:sz w:val="16"/>
                          <w:szCs w:val="16"/>
                        </w:rPr>
                        <w:t>Fig 9</w:t>
                      </w:r>
                      <w:r w:rsidR="00CF5461">
                        <w:rPr>
                          <w:sz w:val="16"/>
                          <w:szCs w:val="16"/>
                        </w:rPr>
                        <w:t xml:space="preserve"> </w:t>
                      </w:r>
                      <w:r w:rsidR="00F97B22" w:rsidRPr="00F97B22">
                        <w:rPr>
                          <w:sz w:val="16"/>
                          <w:szCs w:val="16"/>
                        </w:rPr>
                        <w:t>Flitch plate</w:t>
                      </w:r>
                      <w:r w:rsidR="00AB346C">
                        <w:rPr>
                          <w:sz w:val="16"/>
                          <w:szCs w:val="16"/>
                        </w:rPr>
                        <w:t>s</w:t>
                      </w:r>
                      <w:r w:rsidR="00F97B22" w:rsidRPr="00F97B22">
                        <w:rPr>
                          <w:sz w:val="16"/>
                          <w:szCs w:val="16"/>
                        </w:rPr>
                        <w:t xml:space="preserve"> types</w:t>
                      </w:r>
                      <w:r>
                        <w:rPr>
                          <w:sz w:val="16"/>
                          <w:szCs w:val="16"/>
                        </w:rPr>
                        <w:t xml:space="preserve"> [1]</w:t>
                      </w:r>
                      <w:r w:rsidR="000507A7">
                        <w:rPr>
                          <w:sz w:val="16"/>
                          <w:szCs w:val="16"/>
                        </w:rPr>
                        <w:t xml:space="preserve">   </w:t>
                      </w:r>
                    </w:p>
                  </w:txbxContent>
                </v:textbox>
              </v:shape>
            </w:pict>
          </mc:Fallback>
        </mc:AlternateContent>
      </w:r>
    </w:p>
    <w:p w:rsidR="00633915" w:rsidRDefault="00633915" w:rsidP="00633915">
      <w:pPr>
        <w:jc w:val="both"/>
        <w:rPr>
          <w:rFonts w:ascii="Times New Roman" w:hAnsi="Times New Roman" w:cs="Times New Roman"/>
        </w:rPr>
      </w:pPr>
    </w:p>
    <w:p w:rsidR="00226949" w:rsidRDefault="00226949" w:rsidP="00633915">
      <w:pPr>
        <w:jc w:val="both"/>
        <w:rPr>
          <w:rFonts w:ascii="Times New Roman" w:hAnsi="Times New Roman" w:cs="Times New Roman"/>
        </w:rPr>
      </w:pPr>
    </w:p>
    <w:p w:rsidR="00177593" w:rsidRDefault="00903040" w:rsidP="00633915">
      <w:pPr>
        <w:jc w:val="both"/>
        <w:rPr>
          <w:rFonts w:ascii="Times New Roman" w:hAnsi="Times New Roman" w:cs="Times New Roman"/>
        </w:rPr>
      </w:pPr>
      <w:r>
        <w:rPr>
          <w:rFonts w:ascii="Times New Roman" w:hAnsi="Times New Roman" w:cs="Times New Roman"/>
        </w:rPr>
        <w:t>For t</w:t>
      </w:r>
      <w:r w:rsidR="007A2814">
        <w:rPr>
          <w:rFonts w:ascii="Times New Roman" w:hAnsi="Times New Roman" w:cs="Times New Roman"/>
        </w:rPr>
        <w:t xml:space="preserve">he efficiency of the loss reduction </w:t>
      </w:r>
      <w:r>
        <w:rPr>
          <w:rFonts w:ascii="Times New Roman" w:hAnsi="Times New Roman" w:cs="Times New Roman"/>
        </w:rPr>
        <w:t xml:space="preserve">to find </w:t>
      </w:r>
      <w:r w:rsidR="007A2814">
        <w:rPr>
          <w:rFonts w:ascii="Times New Roman" w:hAnsi="Times New Roman" w:cs="Times New Roman"/>
        </w:rPr>
        <w:t xml:space="preserve">the </w:t>
      </w:r>
      <w:r>
        <w:rPr>
          <w:rFonts w:ascii="Times New Roman" w:hAnsi="Times New Roman" w:cs="Times New Roman"/>
        </w:rPr>
        <w:t xml:space="preserve">right </w:t>
      </w:r>
      <w:r w:rsidR="007A2814">
        <w:rPr>
          <w:rFonts w:ascii="Times New Roman" w:hAnsi="Times New Roman" w:cs="Times New Roman"/>
        </w:rPr>
        <w:t>length and number o</w:t>
      </w:r>
      <w:r>
        <w:rPr>
          <w:rFonts w:ascii="Times New Roman" w:hAnsi="Times New Roman" w:cs="Times New Roman"/>
        </w:rPr>
        <w:t>f the slots can be use</w:t>
      </w:r>
      <w:r w:rsidR="007A2814">
        <w:rPr>
          <w:rFonts w:ascii="Times New Roman" w:hAnsi="Times New Roman" w:cs="Times New Roman"/>
        </w:rPr>
        <w:t xml:space="preserve"> accurately 3-D field calculation.</w:t>
      </w:r>
      <w:r w:rsidR="00530F8F">
        <w:rPr>
          <w:rFonts w:ascii="Times New Roman" w:hAnsi="Times New Roman" w:cs="Times New Roman"/>
        </w:rPr>
        <w:t xml:space="preserve"> In many cases the magnitude of flux density is the highest at top and bottom winding edges, this results higher losses and hot spots in the same regions of the flitch plates. </w:t>
      </w:r>
      <w:r w:rsidR="008269FA">
        <w:rPr>
          <w:rFonts w:ascii="Times New Roman" w:hAnsi="Times New Roman" w:cs="Times New Roman"/>
        </w:rPr>
        <w:t>In order t</w:t>
      </w:r>
      <w:r w:rsidR="00387458">
        <w:rPr>
          <w:rFonts w:ascii="Times New Roman" w:hAnsi="Times New Roman" w:cs="Times New Roman"/>
        </w:rPr>
        <w:t xml:space="preserve">o avoid such cases, the </w:t>
      </w:r>
      <w:r w:rsidR="009955E9">
        <w:rPr>
          <w:rFonts w:ascii="Times New Roman" w:hAnsi="Times New Roman" w:cs="Times New Roman"/>
        </w:rPr>
        <w:tab/>
      </w:r>
      <w:r w:rsidR="00387458">
        <w:rPr>
          <w:rFonts w:ascii="Times New Roman" w:hAnsi="Times New Roman" w:cs="Times New Roman"/>
        </w:rPr>
        <w:t>slots locations are provided at top and bottom</w:t>
      </w:r>
      <w:r w:rsidR="008269FA">
        <w:rPr>
          <w:rFonts w:ascii="Times New Roman" w:hAnsi="Times New Roman" w:cs="Times New Roman"/>
        </w:rPr>
        <w:t xml:space="preserve"> of the flitch plates.</w:t>
      </w:r>
    </w:p>
    <w:p w:rsidR="00633915" w:rsidRDefault="001F751A" w:rsidP="00633915">
      <w:pPr>
        <w:jc w:val="both"/>
        <w:rPr>
          <w:rFonts w:ascii="Times New Roman" w:hAnsi="Times New Roman" w:cs="Times New Roman"/>
        </w:rPr>
      </w:pPr>
      <w:r>
        <w:rPr>
          <w:rFonts w:ascii="Times New Roman" w:hAnsi="Times New Roman" w:cs="Times New Roman"/>
        </w:rPr>
        <w:t>There is another</w:t>
      </w:r>
      <w:r w:rsidR="00427160">
        <w:rPr>
          <w:rFonts w:ascii="Times New Roman" w:hAnsi="Times New Roman" w:cs="Times New Roman"/>
        </w:rPr>
        <w:t xml:space="preserve"> complicated but </w:t>
      </w:r>
      <w:r>
        <w:rPr>
          <w:rFonts w:ascii="Times New Roman" w:hAnsi="Times New Roman" w:cs="Times New Roman"/>
        </w:rPr>
        <w:t xml:space="preserve">more effective </w:t>
      </w:r>
      <w:r w:rsidR="00427160">
        <w:rPr>
          <w:rFonts w:ascii="Times New Roman" w:hAnsi="Times New Roman" w:cs="Times New Roman"/>
        </w:rPr>
        <w:t>type of flitch plates</w:t>
      </w:r>
      <w:r>
        <w:rPr>
          <w:rFonts w:ascii="Times New Roman" w:hAnsi="Times New Roman" w:cs="Times New Roman"/>
        </w:rPr>
        <w:t xml:space="preserve">, laminated type. </w:t>
      </w:r>
      <w:r w:rsidR="005C1D5E">
        <w:rPr>
          <w:rFonts w:ascii="Times New Roman" w:hAnsi="Times New Roman" w:cs="Times New Roman"/>
        </w:rPr>
        <w:t>According simulation of the laminated types the loss is much lower as compared to stainless steel plate.</w:t>
      </w:r>
      <w:r w:rsidR="00560892">
        <w:rPr>
          <w:rFonts w:ascii="Times New Roman" w:hAnsi="Times New Roman" w:cs="Times New Roman"/>
        </w:rPr>
        <w:t xml:space="preserve"> Hence particularly for higher rating power transformers, generator transformers laminated types are much useful.</w:t>
      </w:r>
      <w:r w:rsidR="00177593">
        <w:rPr>
          <w:rFonts w:ascii="Times New Roman" w:hAnsi="Times New Roman" w:cs="Times New Roman"/>
        </w:rPr>
        <w:t xml:space="preserve"> </w:t>
      </w:r>
      <w:r w:rsidR="000647D6">
        <w:rPr>
          <w:rFonts w:ascii="Times New Roman" w:hAnsi="Times New Roman" w:cs="Times New Roman"/>
        </w:rPr>
        <w:t>But the manufacturing process is not easy.</w:t>
      </w:r>
      <w:r w:rsidR="0002773B">
        <w:rPr>
          <w:rFonts w:ascii="Times New Roman" w:hAnsi="Times New Roman" w:cs="Times New Roman"/>
        </w:rPr>
        <w:t xml:space="preserve"> This type can help also in the problem of the stray loss in core edge stack.</w:t>
      </w:r>
      <w:r w:rsidR="000647D6">
        <w:rPr>
          <w:rFonts w:ascii="Times New Roman" w:hAnsi="Times New Roman" w:cs="Times New Roman"/>
        </w:rPr>
        <w:t xml:space="preserve"> </w:t>
      </w:r>
      <w:r w:rsidR="00177593">
        <w:rPr>
          <w:rFonts w:ascii="Times New Roman" w:hAnsi="Times New Roman" w:cs="Times New Roman"/>
        </w:rPr>
        <w:t xml:space="preserve">                                     </w:t>
      </w:r>
      <w:r w:rsidR="007A2814">
        <w:rPr>
          <w:rFonts w:ascii="Times New Roman" w:hAnsi="Times New Roman" w:cs="Times New Roman"/>
        </w:rPr>
        <w:t xml:space="preserve"> </w:t>
      </w:r>
    </w:p>
    <w:p w:rsidR="00260A55" w:rsidRDefault="00721B0B" w:rsidP="00633915">
      <w:pPr>
        <w:jc w:val="both"/>
        <w:rPr>
          <w:rFonts w:ascii="Times New Roman" w:hAnsi="Times New Roman" w:cs="Times New Roman"/>
          <w:b/>
        </w:rPr>
      </w:pPr>
      <w:r>
        <w:rPr>
          <w:rFonts w:ascii="Times New Roman" w:hAnsi="Times New Roman" w:cs="Times New Roman"/>
          <w:b/>
        </w:rPr>
        <w:t>3.</w:t>
      </w:r>
      <w:r w:rsidRPr="001E1F3D">
        <w:rPr>
          <w:rFonts w:ascii="Times New Roman" w:hAnsi="Times New Roman" w:cs="Times New Roman"/>
          <w:b/>
        </w:rPr>
        <w:t xml:space="preserve"> B</w:t>
      </w:r>
      <w:r w:rsidR="00633915" w:rsidRPr="001E1F3D">
        <w:rPr>
          <w:rFonts w:ascii="Times New Roman" w:hAnsi="Times New Roman" w:cs="Times New Roman"/>
          <w:b/>
        </w:rPr>
        <w:t>.</w:t>
      </w:r>
      <w:r w:rsidR="00633915">
        <w:rPr>
          <w:rFonts w:ascii="Times New Roman" w:hAnsi="Times New Roman" w:cs="Times New Roman"/>
          <w:b/>
        </w:rPr>
        <w:t xml:space="preserve"> </w:t>
      </w:r>
      <w:r w:rsidR="00633915" w:rsidRPr="001E1F3D">
        <w:rPr>
          <w:rFonts w:ascii="Times New Roman" w:hAnsi="Times New Roman" w:cs="Times New Roman"/>
          <w:b/>
        </w:rPr>
        <w:t>Core Edge Stack</w:t>
      </w:r>
    </w:p>
    <w:p w:rsidR="000507A7" w:rsidRPr="00260A55" w:rsidRDefault="003E525D" w:rsidP="00633915">
      <w:pPr>
        <w:jc w:val="both"/>
        <w:rPr>
          <w:rFonts w:ascii="Times New Roman" w:hAnsi="Times New Roman" w:cs="Times New Roman"/>
          <w:b/>
        </w:rPr>
      </w:pPr>
      <w:r w:rsidRPr="00585F81">
        <w:rPr>
          <w:rFonts w:ascii="Times New Roman" w:hAnsi="Times New Roman" w:cs="Times New Roman"/>
          <w:b/>
          <w:noProof/>
          <w:lang w:val="tr-TR" w:eastAsia="tr-TR"/>
        </w:rPr>
        <mc:AlternateContent>
          <mc:Choice Requires="wps">
            <w:drawing>
              <wp:anchor distT="0" distB="0" distL="114300" distR="114300" simplePos="0" relativeHeight="251698176" behindDoc="0" locked="0" layoutInCell="1" allowOverlap="1" wp14:anchorId="2E267858" wp14:editId="14E39752">
                <wp:simplePos x="0" y="0"/>
                <wp:positionH relativeFrom="column">
                  <wp:posOffset>4471060</wp:posOffset>
                </wp:positionH>
                <wp:positionV relativeFrom="paragraph">
                  <wp:posOffset>2130837</wp:posOffset>
                </wp:positionV>
                <wp:extent cx="1258570" cy="285008"/>
                <wp:effectExtent l="0" t="0" r="0" b="127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85008"/>
                        </a:xfrm>
                        <a:prstGeom prst="rect">
                          <a:avLst/>
                        </a:prstGeom>
                        <a:solidFill>
                          <a:srgbClr val="FFFFFF"/>
                        </a:solidFill>
                        <a:ln w="9525">
                          <a:noFill/>
                          <a:miter lim="800000"/>
                          <a:headEnd/>
                          <a:tailEnd/>
                        </a:ln>
                      </wps:spPr>
                      <wps:txbx>
                        <w:txbxContent>
                          <w:p w:rsidR="00585F81" w:rsidRPr="00585F81" w:rsidRDefault="00585F81" w:rsidP="00585F81">
                            <w:pPr>
                              <w:rPr>
                                <w:sz w:val="16"/>
                                <w:szCs w:val="16"/>
                              </w:rPr>
                            </w:pPr>
                            <w:r w:rsidRPr="00585F81">
                              <w:rPr>
                                <w:sz w:val="16"/>
                                <w:szCs w:val="16"/>
                              </w:rPr>
                              <w:t>Fig 8 Core edge stack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267858" id="_x0000_s1039" type="#_x0000_t202" style="position:absolute;left:0;text-align:left;margin-left:352.05pt;margin-top:167.8pt;width:99.1pt;height:2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" stroked="f">
                <v:textbox>
                  <w:txbxContent>
                    <w:p w:rsidR="00585F81" w:rsidRPr="00585F81" w:rsidRDefault="00585F81" w:rsidP="00585F81">
                      <w:pPr>
                        <w:rPr>
                          <w:sz w:val="16"/>
                          <w:szCs w:val="16"/>
                        </w:rPr>
                      </w:pPr>
                      <w:r w:rsidRPr="00585F81">
                        <w:rPr>
                          <w:sz w:val="16"/>
                          <w:szCs w:val="16"/>
                        </w:rPr>
                        <w:t>Fig 8 Core edge stack</w:t>
                      </w:r>
                    </w:p>
                  </w:txbxContent>
                </v:textbox>
              </v:shape>
            </w:pict>
          </mc:Fallback>
        </mc:AlternateContent>
      </w:r>
      <w:r w:rsidR="00633915" w:rsidRPr="00F4504F">
        <w:rPr>
          <w:rFonts w:ascii="Times New Roman" w:hAnsi="Times New Roman" w:cs="Times New Roman"/>
        </w:rPr>
        <w:t>There is another stray loss in core edge stack, which occur due</w:t>
      </w:r>
      <w:r w:rsidR="00633915">
        <w:rPr>
          <w:rFonts w:ascii="Times New Roman" w:hAnsi="Times New Roman" w:cs="Times New Roman"/>
        </w:rPr>
        <w:t xml:space="preserve"> to flux influence</w:t>
      </w:r>
      <w:r w:rsidR="00633915" w:rsidRPr="00F4504F">
        <w:rPr>
          <w:rFonts w:ascii="Times New Roman" w:hAnsi="Times New Roman" w:cs="Times New Roman"/>
        </w:rPr>
        <w:t xml:space="preserve"> on core laminations.</w:t>
      </w:r>
      <w:r w:rsidR="00362DA1">
        <w:rPr>
          <w:rFonts w:ascii="Times New Roman" w:hAnsi="Times New Roman" w:cs="Times New Roman"/>
        </w:rPr>
        <w:t xml:space="preserve"> The outside packet</w:t>
      </w:r>
      <w:r w:rsidR="003C101E">
        <w:rPr>
          <w:rFonts w:ascii="Times New Roman" w:hAnsi="Times New Roman" w:cs="Times New Roman"/>
        </w:rPr>
        <w:t>s</w:t>
      </w:r>
      <w:r w:rsidR="00362DA1">
        <w:rPr>
          <w:rFonts w:ascii="Times New Roman" w:hAnsi="Times New Roman" w:cs="Times New Roman"/>
        </w:rPr>
        <w:t xml:space="preserve"> of lamination on core limbs are subjected to these condition.</w:t>
      </w:r>
      <w:r w:rsidR="00633915">
        <w:rPr>
          <w:rFonts w:ascii="Times New Roman" w:hAnsi="Times New Roman" w:cs="Times New Roman"/>
        </w:rPr>
        <w:t xml:space="preserve"> Particularly in large</w:t>
      </w:r>
      <w:r w:rsidR="0018544E">
        <w:rPr>
          <w:rFonts w:ascii="Times New Roman" w:hAnsi="Times New Roman" w:cs="Times New Roman"/>
        </w:rPr>
        <w:t xml:space="preserve"> </w:t>
      </w:r>
      <w:r w:rsidR="00633915">
        <w:rPr>
          <w:rFonts w:ascii="Times New Roman" w:hAnsi="Times New Roman" w:cs="Times New Roman"/>
        </w:rPr>
        <w:t>transformers</w:t>
      </w:r>
      <w:r w:rsidR="00FC424A">
        <w:rPr>
          <w:rFonts w:ascii="Times New Roman" w:hAnsi="Times New Roman" w:cs="Times New Roman"/>
        </w:rPr>
        <w:t xml:space="preserve"> is to consider</w:t>
      </w:r>
      <w:r w:rsidR="00F60851">
        <w:rPr>
          <w:rFonts w:ascii="Times New Roman" w:hAnsi="Times New Roman" w:cs="Times New Roman"/>
        </w:rPr>
        <w:t xml:space="preserve"> these situation</w:t>
      </w:r>
      <w:r w:rsidR="00FC424A">
        <w:rPr>
          <w:rFonts w:ascii="Times New Roman" w:hAnsi="Times New Roman" w:cs="Times New Roman"/>
        </w:rPr>
        <w:t>.</w:t>
      </w:r>
      <w:r w:rsidR="00633915" w:rsidRPr="00F4504F">
        <w:rPr>
          <w:rFonts w:ascii="Times New Roman" w:hAnsi="Times New Roman" w:cs="Times New Roman"/>
        </w:rPr>
        <w:t xml:space="preserve"> </w:t>
      </w:r>
      <w:r w:rsidR="00633915">
        <w:rPr>
          <w:rFonts w:ascii="Times New Roman" w:hAnsi="Times New Roman" w:cs="Times New Roman"/>
        </w:rPr>
        <w:t xml:space="preserve">Stray flux come perpendicular in legs and induces big eddy </w:t>
      </w:r>
    </w:p>
    <w:p w:rsidR="00633915" w:rsidRPr="009B7A4B" w:rsidRDefault="000507A7" w:rsidP="00633915">
      <w:pPr>
        <w:jc w:val="both"/>
        <w:rPr>
          <w:rFonts w:ascii="Times New Roman" w:hAnsi="Times New Roman" w:cs="Times New Roman"/>
          <w:b/>
        </w:rPr>
      </w:pPr>
      <w:r>
        <w:rPr>
          <w:rFonts w:ascii="Arial" w:hAnsi="Arial" w:cs="Arial"/>
          <w:noProof/>
          <w:sz w:val="24"/>
          <w:szCs w:val="24"/>
          <w:lang w:val="tr-TR" w:eastAsia="tr-TR"/>
        </w:rPr>
        <w:lastRenderedPageBreak/>
        <w:drawing>
          <wp:anchor distT="0" distB="0" distL="114300" distR="114300" simplePos="0" relativeHeight="251709440" behindDoc="0" locked="0" layoutInCell="1" allowOverlap="1" wp14:anchorId="71A84E2D" wp14:editId="60CC130D">
            <wp:simplePos x="0" y="0"/>
            <wp:positionH relativeFrom="column">
              <wp:posOffset>4581525</wp:posOffset>
            </wp:positionH>
            <wp:positionV relativeFrom="paragraph">
              <wp:posOffset>48260</wp:posOffset>
            </wp:positionV>
            <wp:extent cx="1157605" cy="1579245"/>
            <wp:effectExtent l="0" t="0" r="4445" b="1905"/>
            <wp:wrapSquare wrapText="bothSides"/>
            <wp:docPr id="3" name="Resim 3" descr="C:\Users\gm02\AppData\Local\Microsoft\Windows\INetCache\Content.Outlook\NRCW706K\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02\AppData\Local\Microsoft\Windows\INetCache\Content.Outlook\NRCW706K\xx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a:off x="0" y="0"/>
                      <a:ext cx="1157605" cy="15792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633915">
        <w:rPr>
          <w:rFonts w:ascii="Times New Roman" w:hAnsi="Times New Roman" w:cs="Times New Roman"/>
        </w:rPr>
        <w:t>currents</w:t>
      </w:r>
      <w:proofErr w:type="gramEnd"/>
      <w:r w:rsidR="00633915">
        <w:rPr>
          <w:rFonts w:ascii="Times New Roman" w:hAnsi="Times New Roman" w:cs="Times New Roman"/>
        </w:rPr>
        <w:t>, big losses in core parts with large wides. Core edge stack losses can be</w:t>
      </w:r>
      <w:r w:rsidR="0018544E">
        <w:rPr>
          <w:rFonts w:ascii="Times New Roman" w:hAnsi="Times New Roman" w:cs="Times New Roman"/>
        </w:rPr>
        <w:t xml:space="preserve"> </w:t>
      </w:r>
      <w:r w:rsidR="00633915">
        <w:rPr>
          <w:rFonts w:ascii="Times New Roman" w:hAnsi="Times New Roman" w:cs="Times New Roman"/>
        </w:rPr>
        <w:t xml:space="preserve">8-12 % of the total stray losses, it depends of the core leg with. The flitch plate type (magnetic or non-magnetic) has also an effect on the core edge loss.  To evaluate exact of that is a challenge to designer. 3-D FEM can help for a precise result for the solution. </w:t>
      </w:r>
      <w:r w:rsidR="00633915" w:rsidRPr="00F4504F">
        <w:rPr>
          <w:rFonts w:ascii="Times New Roman" w:hAnsi="Times New Roman" w:cs="Times New Roman"/>
        </w:rPr>
        <w:t xml:space="preserve">The first </w:t>
      </w:r>
      <w:r w:rsidR="00633915">
        <w:rPr>
          <w:rFonts w:ascii="Times New Roman" w:hAnsi="Times New Roman" w:cs="Times New Roman"/>
        </w:rPr>
        <w:t>core step</w:t>
      </w:r>
      <w:r w:rsidR="00633915" w:rsidRPr="00F4504F">
        <w:rPr>
          <w:rFonts w:ascii="Times New Roman" w:hAnsi="Times New Roman" w:cs="Times New Roman"/>
        </w:rPr>
        <w:t xml:space="preserve"> is usually split in to two or three parts (divided outer core packet) to reduce the core edge loss in large power transformers</w:t>
      </w:r>
      <w:r w:rsidR="00D67540">
        <w:rPr>
          <w:rFonts w:ascii="Times New Roman" w:hAnsi="Times New Roman" w:cs="Times New Roman"/>
        </w:rPr>
        <w:t xml:space="preserve"> [26]</w:t>
      </w:r>
      <w:r w:rsidR="00DB46BE">
        <w:rPr>
          <w:rFonts w:ascii="Times New Roman" w:hAnsi="Times New Roman" w:cs="Times New Roman"/>
        </w:rPr>
        <w:t>. In the Fig 11</w:t>
      </w:r>
      <w:r w:rsidR="00633915">
        <w:rPr>
          <w:rFonts w:ascii="Times New Roman" w:hAnsi="Times New Roman" w:cs="Times New Roman"/>
        </w:rPr>
        <w:t xml:space="preserve"> red lines shows the stray flux lines.</w:t>
      </w:r>
      <w:r w:rsidR="0018544E">
        <w:rPr>
          <w:rFonts w:ascii="Times New Roman" w:hAnsi="Times New Roman" w:cs="Times New Roman"/>
        </w:rPr>
        <w:t xml:space="preserve"> </w:t>
      </w:r>
    </w:p>
    <w:p w:rsidR="00FE0347" w:rsidRDefault="00226949" w:rsidP="00F4504F">
      <w:pPr>
        <w:jc w:val="both"/>
        <w:rPr>
          <w:rFonts w:ascii="Times New Roman" w:hAnsi="Times New Roman" w:cs="Times New Roman"/>
          <w:b/>
        </w:rPr>
      </w:pPr>
      <w:r w:rsidRPr="00585F81">
        <w:rPr>
          <w:rFonts w:ascii="Times New Roman" w:hAnsi="Times New Roman" w:cs="Times New Roman"/>
          <w:b/>
          <w:noProof/>
          <w:lang w:val="tr-TR" w:eastAsia="tr-TR"/>
        </w:rPr>
        <mc:AlternateContent>
          <mc:Choice Requires="wps">
            <w:drawing>
              <wp:anchor distT="0" distB="0" distL="114300" distR="114300" simplePos="0" relativeHeight="251715584" behindDoc="0" locked="0" layoutInCell="1" allowOverlap="1" wp14:anchorId="357D8BDD" wp14:editId="2C6B7D92">
                <wp:simplePos x="0" y="0"/>
                <wp:positionH relativeFrom="column">
                  <wp:posOffset>4533900</wp:posOffset>
                </wp:positionH>
                <wp:positionV relativeFrom="paragraph">
                  <wp:posOffset>311150</wp:posOffset>
                </wp:positionV>
                <wp:extent cx="1258570" cy="213755"/>
                <wp:effectExtent l="0" t="0" r="0" b="0"/>
                <wp:wrapNone/>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13755"/>
                        </a:xfrm>
                        <a:prstGeom prst="rect">
                          <a:avLst/>
                        </a:prstGeom>
                        <a:solidFill>
                          <a:srgbClr val="FFFFFF"/>
                        </a:solidFill>
                        <a:ln w="9525">
                          <a:noFill/>
                          <a:miter lim="800000"/>
                          <a:headEnd/>
                          <a:tailEnd/>
                        </a:ln>
                      </wps:spPr>
                      <wps:txbx>
                        <w:txbxContent>
                          <w:p w:rsidR="00226949" w:rsidRPr="00585F81" w:rsidRDefault="00226949" w:rsidP="00226949">
                            <w:pPr>
                              <w:rPr>
                                <w:sz w:val="16"/>
                                <w:szCs w:val="16"/>
                              </w:rPr>
                            </w:pPr>
                            <w:r>
                              <w:rPr>
                                <w:sz w:val="16"/>
                                <w:szCs w:val="16"/>
                              </w:rPr>
                              <w:t xml:space="preserve">Fig 11 </w:t>
                            </w:r>
                            <w:r w:rsidRPr="00585F81">
                              <w:rPr>
                                <w:sz w:val="16"/>
                                <w:szCs w:val="16"/>
                              </w:rPr>
                              <w:t>Core edge stack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7D8BDD" id="_x0000_s1040" type="#_x0000_t202" style="position:absolute;left:0;text-align:left;margin-left:357pt;margin-top:24.5pt;width:99.1pt;height:1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" stroked="f">
                <v:textbox>
                  <w:txbxContent>
                    <w:p w:rsidR="00226949" w:rsidRPr="00585F81" w:rsidRDefault="00226949" w:rsidP="00226949">
                      <w:pPr>
                        <w:rPr>
                          <w:sz w:val="16"/>
                          <w:szCs w:val="16"/>
                        </w:rPr>
                      </w:pPr>
                      <w:r>
                        <w:rPr>
                          <w:sz w:val="16"/>
                          <w:szCs w:val="16"/>
                        </w:rPr>
                        <w:t xml:space="preserve">Fig 11 </w:t>
                      </w:r>
                      <w:r w:rsidRPr="00585F81">
                        <w:rPr>
                          <w:sz w:val="16"/>
                          <w:szCs w:val="16"/>
                        </w:rPr>
                        <w:t>Core</w:t>
                      </w:r>
                      <w:r w:rsidRPr="00585F81">
                        <w:rPr>
                          <w:sz w:val="16"/>
                          <w:szCs w:val="16"/>
                        </w:rPr>
                        <w:t xml:space="preserve"> edge stack</w:t>
                      </w:r>
                    </w:p>
                  </w:txbxContent>
                </v:textbox>
              </v:shape>
            </w:pict>
          </mc:Fallback>
        </mc:AlternateContent>
      </w:r>
    </w:p>
    <w:p w:rsidR="00260A55" w:rsidRDefault="00226949" w:rsidP="00F4504F">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533497" w:rsidRPr="001E1F3D" w:rsidRDefault="001E1F3D" w:rsidP="00F4504F">
      <w:pPr>
        <w:jc w:val="both"/>
        <w:rPr>
          <w:rFonts w:ascii="Times New Roman" w:hAnsi="Times New Roman" w:cs="Times New Roman"/>
          <w:b/>
        </w:rPr>
      </w:pPr>
      <w:r w:rsidRPr="001E1F3D">
        <w:rPr>
          <w:rFonts w:ascii="Times New Roman" w:hAnsi="Times New Roman" w:cs="Times New Roman"/>
          <w:b/>
        </w:rPr>
        <w:t>3. C. Bus-Bars / Bushing Mounting Plates</w:t>
      </w:r>
    </w:p>
    <w:p w:rsidR="00F4504F" w:rsidRDefault="00F4504F" w:rsidP="00F4504F">
      <w:pPr>
        <w:jc w:val="both"/>
        <w:rPr>
          <w:noProof/>
          <w:lang w:val="tr-TR" w:eastAsia="tr-TR"/>
        </w:rPr>
      </w:pPr>
      <w:r w:rsidRPr="00F4504F">
        <w:rPr>
          <w:rFonts w:ascii="Times New Roman" w:hAnsi="Times New Roman" w:cs="Times New Roman"/>
        </w:rPr>
        <w:t>The eddy current losses and consequently local over heating (hot-spot) in cover plates of distribution tran</w:t>
      </w:r>
      <w:r w:rsidR="00A01F81">
        <w:rPr>
          <w:rFonts w:ascii="Times New Roman" w:hAnsi="Times New Roman" w:cs="Times New Roman"/>
        </w:rPr>
        <w:t xml:space="preserve">sformers must be also evaluated </w:t>
      </w:r>
      <w:r w:rsidR="00A479BE">
        <w:rPr>
          <w:rFonts w:ascii="Times New Roman" w:hAnsi="Times New Roman" w:cs="Times New Roman"/>
        </w:rPr>
        <w:t>[</w:t>
      </w:r>
      <w:r w:rsidR="00D67540">
        <w:rPr>
          <w:rFonts w:ascii="Times New Roman" w:hAnsi="Times New Roman" w:cs="Times New Roman"/>
        </w:rPr>
        <w:t>27</w:t>
      </w:r>
      <w:r w:rsidR="00A01F81">
        <w:rPr>
          <w:rFonts w:ascii="Times New Roman" w:hAnsi="Times New Roman" w:cs="Times New Roman"/>
        </w:rPr>
        <w:t>].</w:t>
      </w:r>
      <w:r w:rsidRPr="00F4504F">
        <w:rPr>
          <w:rFonts w:ascii="Times New Roman" w:hAnsi="Times New Roman" w:cs="Times New Roman"/>
        </w:rPr>
        <w:t xml:space="preserve"> Due to increasing of the rating of transformers the currents of windings increase also, particularly in high current (low voltage) side. High current leads can cause high st</w:t>
      </w:r>
      <w:r w:rsidR="004E6733">
        <w:rPr>
          <w:rFonts w:ascii="Times New Roman" w:hAnsi="Times New Roman" w:cs="Times New Roman"/>
        </w:rPr>
        <w:t>ray losses and temperature rise</w:t>
      </w:r>
      <w:r w:rsidR="00C00316">
        <w:rPr>
          <w:rFonts w:ascii="Times New Roman" w:hAnsi="Times New Roman" w:cs="Times New Roman"/>
        </w:rPr>
        <w:t xml:space="preserve"> Fig 12</w:t>
      </w:r>
      <w:r w:rsidRPr="00F4504F">
        <w:rPr>
          <w:rFonts w:ascii="Times New Roman" w:hAnsi="Times New Roman" w:cs="Times New Roman"/>
        </w:rPr>
        <w:t xml:space="preserve">. When currents in the leads are higher approx. 2500 Amps bus-bars are used. Leads arrangement has also an important influence on the tank losses. Particularly the currents in low voltage side of </w:t>
      </w:r>
      <w:r w:rsidR="00D153E2">
        <w:rPr>
          <w:rFonts w:ascii="Times New Roman" w:hAnsi="Times New Roman" w:cs="Times New Roman"/>
        </w:rPr>
        <w:t xml:space="preserve">large </w:t>
      </w:r>
      <w:r w:rsidRPr="00F4504F">
        <w:rPr>
          <w:rFonts w:ascii="Times New Roman" w:hAnsi="Times New Roman" w:cs="Times New Roman"/>
        </w:rPr>
        <w:t xml:space="preserve">generator step-up transformers and tertiary windings of auto transformers can be extremely high. </w:t>
      </w:r>
      <w:r w:rsidR="00110E25">
        <w:rPr>
          <w:rFonts w:ascii="Times New Roman" w:hAnsi="Times New Roman" w:cs="Times New Roman"/>
        </w:rPr>
        <w:t>These transformers</w:t>
      </w:r>
      <w:r w:rsidR="00D153E2">
        <w:rPr>
          <w:rFonts w:ascii="Times New Roman" w:hAnsi="Times New Roman" w:cs="Times New Roman"/>
        </w:rPr>
        <w:t xml:space="preserve"> have</w:t>
      </w:r>
      <w:r w:rsidR="00110E25">
        <w:rPr>
          <w:rFonts w:ascii="Times New Roman" w:hAnsi="Times New Roman" w:cs="Times New Roman"/>
        </w:rPr>
        <w:t xml:space="preserve"> mostly</w:t>
      </w:r>
      <w:r w:rsidR="00D153E2">
        <w:rPr>
          <w:rFonts w:ascii="Times New Roman" w:hAnsi="Times New Roman" w:cs="Times New Roman"/>
        </w:rPr>
        <w:t xml:space="preserve"> low-voltage winding delta-connection, and the leakage magnetic flux around high-current delta connections could cause very high additional losses</w:t>
      </w:r>
      <w:r w:rsidR="00D67540">
        <w:rPr>
          <w:rFonts w:ascii="Times New Roman" w:hAnsi="Times New Roman" w:cs="Times New Roman"/>
        </w:rPr>
        <w:t xml:space="preserve"> [28]</w:t>
      </w:r>
      <w:r w:rsidR="00D153E2">
        <w:rPr>
          <w:rFonts w:ascii="Times New Roman" w:hAnsi="Times New Roman" w:cs="Times New Roman"/>
        </w:rPr>
        <w:t>.</w:t>
      </w:r>
      <w:r w:rsidR="00110E25">
        <w:rPr>
          <w:rFonts w:ascii="Times New Roman" w:hAnsi="Times New Roman" w:cs="Times New Roman"/>
        </w:rPr>
        <w:t xml:space="preserve"> If these leakages</w:t>
      </w:r>
      <w:r w:rsidRPr="00F4504F">
        <w:rPr>
          <w:rFonts w:ascii="Times New Roman" w:hAnsi="Times New Roman" w:cs="Times New Roman"/>
        </w:rPr>
        <w:t xml:space="preserve"> are not controlled properly it can cause excessive hot spots in the tank around the low voltage side, tertiary bushings and leads. </w:t>
      </w:r>
      <w:r w:rsidR="001A3E15">
        <w:rPr>
          <w:rFonts w:ascii="Times New Roman" w:hAnsi="Times New Roman" w:cs="Times New Roman"/>
        </w:rPr>
        <w:t xml:space="preserve">In the design by the layout of the connection of these kind of typical transformers </w:t>
      </w:r>
      <w:r w:rsidR="008378FA">
        <w:rPr>
          <w:rFonts w:ascii="Times New Roman" w:hAnsi="Times New Roman" w:cs="Times New Roman"/>
        </w:rPr>
        <w:t xml:space="preserve">could be controlled the extra stray losses. </w:t>
      </w:r>
      <w:r w:rsidR="00B87CE0">
        <w:rPr>
          <w:rFonts w:ascii="Times New Roman" w:hAnsi="Times New Roman" w:cs="Times New Roman"/>
        </w:rPr>
        <w:t>There are different methods for calculating the losses in bushing mounting plates of transformers, as example analytical formulation, loss estimation f</w:t>
      </w:r>
      <w:r w:rsidR="00294B54">
        <w:rPr>
          <w:rFonts w:ascii="Times New Roman" w:hAnsi="Times New Roman" w:cs="Times New Roman"/>
        </w:rPr>
        <w:t>rom the steady-state temperature rise</w:t>
      </w:r>
      <w:r w:rsidR="00B87CE0">
        <w:rPr>
          <w:rFonts w:ascii="Times New Roman" w:hAnsi="Times New Roman" w:cs="Times New Roman"/>
        </w:rPr>
        <w:t xml:space="preserve">, </w:t>
      </w:r>
      <w:r w:rsidR="00294B54">
        <w:rPr>
          <w:rFonts w:ascii="Times New Roman" w:hAnsi="Times New Roman" w:cs="Times New Roman"/>
        </w:rPr>
        <w:t>loss estimation from the initial temperat</w:t>
      </w:r>
      <w:r w:rsidR="00FC424A">
        <w:rPr>
          <w:rFonts w:ascii="Times New Roman" w:hAnsi="Times New Roman" w:cs="Times New Roman"/>
        </w:rPr>
        <w:t xml:space="preserve">ure rise, 3-D FEM analysis. </w:t>
      </w:r>
      <w:r w:rsidR="003D170A">
        <w:rPr>
          <w:rFonts w:ascii="Times New Roman" w:hAnsi="Times New Roman" w:cs="Times New Roman"/>
        </w:rPr>
        <w:t>The last one</w:t>
      </w:r>
      <w:r w:rsidRPr="00F4504F">
        <w:rPr>
          <w:rFonts w:ascii="Times New Roman" w:hAnsi="Times New Roman" w:cs="Times New Roman"/>
        </w:rPr>
        <w:t xml:space="preserve"> allows anti magnetic and c</w:t>
      </w:r>
      <w:r w:rsidR="00294B54">
        <w:rPr>
          <w:rFonts w:ascii="Times New Roman" w:hAnsi="Times New Roman" w:cs="Times New Roman"/>
        </w:rPr>
        <w:t>opper shielding to be optimized</w:t>
      </w:r>
      <w:r w:rsidR="003D170A">
        <w:rPr>
          <w:rFonts w:ascii="Times New Roman" w:hAnsi="Times New Roman" w:cs="Times New Roman"/>
        </w:rPr>
        <w:t xml:space="preserve">, as a more accurate </w:t>
      </w:r>
      <w:r w:rsidR="00294B54">
        <w:rPr>
          <w:rFonts w:ascii="Times New Roman" w:hAnsi="Times New Roman" w:cs="Times New Roman"/>
        </w:rPr>
        <w:t>compare to other methods.</w:t>
      </w:r>
      <w:r w:rsidRPr="00F4504F">
        <w:rPr>
          <w:rFonts w:ascii="Times New Roman" w:hAnsi="Times New Roman" w:cs="Times New Roman"/>
        </w:rPr>
        <w:t xml:space="preserve"> Especially it is the case on the overlapping areas of the leads. </w:t>
      </w:r>
      <w:r w:rsidR="00821AD2">
        <w:rPr>
          <w:rFonts w:ascii="Times New Roman" w:hAnsi="Times New Roman" w:cs="Times New Roman"/>
        </w:rPr>
        <w:t xml:space="preserve">To minimize the field effect in three- phase connection, the leads of all the three- phases can be grouped together. </w:t>
      </w:r>
      <w:r w:rsidRPr="00F4504F">
        <w:rPr>
          <w:rFonts w:ascii="Times New Roman" w:hAnsi="Times New Roman" w:cs="Times New Roman"/>
        </w:rPr>
        <w:t xml:space="preserve">The leads overlapping and their distance to the tank influence very high the loss density, which cause transformer heating. </w:t>
      </w:r>
      <w:r w:rsidR="00AC6274">
        <w:rPr>
          <w:rFonts w:ascii="Times New Roman" w:hAnsi="Times New Roman" w:cs="Times New Roman"/>
        </w:rPr>
        <w:t xml:space="preserve"> Sometimes even though the magnetic shunts used for reducing losses, but generates hotspots due to its inappropriate arrangement. </w:t>
      </w:r>
      <w:r w:rsidRPr="00F4504F">
        <w:rPr>
          <w:rFonts w:ascii="Times New Roman" w:hAnsi="Times New Roman" w:cs="Times New Roman"/>
        </w:rPr>
        <w:t>The FEM model can have on large pow</w:t>
      </w:r>
      <w:r w:rsidR="004D7294">
        <w:rPr>
          <w:rFonts w:ascii="Times New Roman" w:hAnsi="Times New Roman" w:cs="Times New Roman"/>
        </w:rPr>
        <w:t>ers a good solution for that [</w:t>
      </w:r>
      <w:r w:rsidR="001A0345">
        <w:rPr>
          <w:rFonts w:ascii="Times New Roman" w:hAnsi="Times New Roman" w:cs="Times New Roman"/>
        </w:rPr>
        <w:t>2</w:t>
      </w:r>
      <w:r w:rsidR="00D67540">
        <w:rPr>
          <w:rFonts w:ascii="Times New Roman" w:hAnsi="Times New Roman" w:cs="Times New Roman"/>
        </w:rPr>
        <w:t>9</w:t>
      </w:r>
      <w:r w:rsidRPr="00F4504F">
        <w:rPr>
          <w:rFonts w:ascii="Times New Roman" w:hAnsi="Times New Roman" w:cs="Times New Roman"/>
        </w:rPr>
        <w:t>].  Generally used bushing mounting plates are either mild steel, or mild steel plates with non-magnetic stainless steel inserts or stainless steel plates</w:t>
      </w:r>
      <w:r w:rsidR="00C00316">
        <w:rPr>
          <w:rFonts w:ascii="Times New Roman" w:hAnsi="Times New Roman" w:cs="Times New Roman"/>
        </w:rPr>
        <w:t>, Fig 13</w:t>
      </w:r>
      <w:r w:rsidRPr="00F4504F">
        <w:rPr>
          <w:rFonts w:ascii="Times New Roman" w:hAnsi="Times New Roman" w:cs="Times New Roman"/>
        </w:rPr>
        <w:t>. Flange areas must be studied carefully, because they may be poorly cooled</w:t>
      </w:r>
      <w:r w:rsidR="00A01F81">
        <w:rPr>
          <w:rFonts w:ascii="Times New Roman" w:hAnsi="Times New Roman" w:cs="Times New Roman"/>
        </w:rPr>
        <w:t xml:space="preserve"> and could lead to seal failure</w:t>
      </w:r>
      <w:r w:rsidR="00A01F81">
        <w:rPr>
          <w:noProof/>
          <w:lang w:val="tr-TR" w:eastAsia="tr-TR"/>
        </w:rPr>
        <w:t xml:space="preserve"> [</w:t>
      </w:r>
      <w:r w:rsidR="00D67540">
        <w:rPr>
          <w:noProof/>
          <w:lang w:val="tr-TR" w:eastAsia="tr-TR"/>
        </w:rPr>
        <w:t>30</w:t>
      </w:r>
      <w:r w:rsidR="004E6733">
        <w:rPr>
          <w:noProof/>
          <w:lang w:val="tr-TR" w:eastAsia="tr-TR"/>
        </w:rPr>
        <w:t>]</w:t>
      </w:r>
      <w:r w:rsidR="00D67540">
        <w:rPr>
          <w:noProof/>
          <w:lang w:val="tr-TR" w:eastAsia="tr-TR"/>
        </w:rPr>
        <w:t xml:space="preserve"> [31]</w:t>
      </w:r>
      <w:r w:rsidR="00A01F81">
        <w:rPr>
          <w:noProof/>
          <w:lang w:val="tr-TR" w:eastAsia="tr-TR"/>
        </w:rPr>
        <w:t>.</w:t>
      </w:r>
      <w:r w:rsidR="0076098F">
        <w:rPr>
          <w:noProof/>
          <w:lang w:val="tr-TR" w:eastAsia="tr-TR"/>
        </w:rPr>
        <w:t xml:space="preserve"> </w:t>
      </w:r>
      <w:r w:rsidR="00632653">
        <w:rPr>
          <w:noProof/>
          <w:lang w:val="tr-TR" w:eastAsia="tr-TR"/>
        </w:rPr>
        <w:t xml:space="preserve"> </w:t>
      </w:r>
      <w:r w:rsidR="000507A7">
        <w:rPr>
          <w:noProof/>
          <w:lang w:val="tr-TR" w:eastAsia="tr-TR"/>
        </w:rPr>
        <w:t>Fig 12</w:t>
      </w:r>
      <w:r w:rsidR="006D118B">
        <w:rPr>
          <w:noProof/>
          <w:lang w:val="tr-TR" w:eastAsia="tr-TR"/>
        </w:rPr>
        <w:t xml:space="preserve"> shows t</w:t>
      </w:r>
      <w:r w:rsidR="00632653">
        <w:rPr>
          <w:noProof/>
          <w:lang w:val="tr-TR" w:eastAsia="tr-TR"/>
        </w:rPr>
        <w:t xml:space="preserve">he surface loss densities on the plate, the highest losses </w:t>
      </w:r>
      <w:r w:rsidR="006D118B">
        <w:rPr>
          <w:noProof/>
          <w:lang w:val="tr-TR" w:eastAsia="tr-TR"/>
        </w:rPr>
        <w:t xml:space="preserve">are </w:t>
      </w:r>
      <w:r w:rsidR="00632653">
        <w:rPr>
          <w:noProof/>
          <w:lang w:val="tr-TR" w:eastAsia="tr-TR"/>
        </w:rPr>
        <w:t>near the center hole</w:t>
      </w:r>
      <w:r w:rsidR="006D118B">
        <w:rPr>
          <w:noProof/>
          <w:lang w:val="tr-TR" w:eastAsia="tr-TR"/>
        </w:rPr>
        <w:t>.</w:t>
      </w:r>
    </w:p>
    <w:p w:rsidR="005F46E2" w:rsidRPr="00F4504F" w:rsidRDefault="00C00316" w:rsidP="00F4504F">
      <w:pPr>
        <w:jc w:val="both"/>
        <w:rPr>
          <w:rFonts w:ascii="Times New Roman" w:hAnsi="Times New Roman" w:cs="Times New Roman"/>
        </w:rPr>
      </w:pPr>
      <w:r>
        <w:rPr>
          <w:noProof/>
          <w:lang w:val="tr-TR" w:eastAsia="tr-TR"/>
        </w:rPr>
        <w:drawing>
          <wp:anchor distT="0" distB="0" distL="114300" distR="114300" simplePos="0" relativeHeight="251681280" behindDoc="0" locked="0" layoutInCell="1" allowOverlap="1" wp14:anchorId="429423B7" wp14:editId="482AFE71">
            <wp:simplePos x="0" y="0"/>
            <wp:positionH relativeFrom="column">
              <wp:posOffset>977900</wp:posOffset>
            </wp:positionH>
            <wp:positionV relativeFrom="paragraph">
              <wp:posOffset>74295</wp:posOffset>
            </wp:positionV>
            <wp:extent cx="1150620" cy="944245"/>
            <wp:effectExtent l="0" t="0" r="0" b="825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0620" cy="944245"/>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36224" behindDoc="1" locked="0" layoutInCell="1" allowOverlap="1" wp14:anchorId="1E9489C1" wp14:editId="437562B7">
            <wp:simplePos x="0" y="0"/>
            <wp:positionH relativeFrom="column">
              <wp:posOffset>3279775</wp:posOffset>
            </wp:positionH>
            <wp:positionV relativeFrom="paragraph">
              <wp:posOffset>144780</wp:posOffset>
            </wp:positionV>
            <wp:extent cx="2044700" cy="709295"/>
            <wp:effectExtent l="0" t="0" r="0" b="0"/>
            <wp:wrapTight wrapText="bothSides">
              <wp:wrapPolygon edited="0">
                <wp:start x="0" y="0"/>
                <wp:lineTo x="0" y="20885"/>
                <wp:lineTo x="21332" y="20885"/>
                <wp:lineTo x="2133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44700" cy="709295"/>
                    </a:xfrm>
                    <a:prstGeom prst="rect">
                      <a:avLst/>
                    </a:prstGeom>
                  </pic:spPr>
                </pic:pic>
              </a:graphicData>
            </a:graphic>
            <wp14:sizeRelH relativeFrom="page">
              <wp14:pctWidth>0</wp14:pctWidth>
            </wp14:sizeRelH>
            <wp14:sizeRelV relativeFrom="page">
              <wp14:pctHeight>0</wp14:pctHeight>
            </wp14:sizeRelV>
          </wp:anchor>
        </w:drawing>
      </w:r>
    </w:p>
    <w:p w:rsidR="0018544E" w:rsidRDefault="0018544E" w:rsidP="00F4504F">
      <w:pPr>
        <w:jc w:val="both"/>
        <w:rPr>
          <w:rFonts w:ascii="Times New Roman" w:hAnsi="Times New Roman" w:cs="Times New Roman"/>
          <w:b/>
        </w:rPr>
      </w:pPr>
    </w:p>
    <w:p w:rsidR="0018544E" w:rsidRDefault="001B0E9F" w:rsidP="00F4504F">
      <w:pPr>
        <w:jc w:val="both"/>
        <w:rPr>
          <w:rFonts w:ascii="Times New Roman" w:hAnsi="Times New Roman" w:cs="Times New Roman"/>
          <w:b/>
        </w:rPr>
      </w:pPr>
      <w:r w:rsidRPr="00585F81">
        <w:rPr>
          <w:rFonts w:ascii="Times New Roman" w:hAnsi="Times New Roman" w:cs="Times New Roman"/>
          <w:b/>
          <w:noProof/>
          <w:lang w:val="tr-TR" w:eastAsia="tr-TR"/>
        </w:rPr>
        <mc:AlternateContent>
          <mc:Choice Requires="wps">
            <w:drawing>
              <wp:anchor distT="0" distB="0" distL="114300" distR="114300" simplePos="0" relativeHeight="251700224" behindDoc="0" locked="0" layoutInCell="1" allowOverlap="1" wp14:anchorId="6E0EE54D" wp14:editId="4C7FB15C">
                <wp:simplePos x="0" y="0"/>
                <wp:positionH relativeFrom="column">
                  <wp:posOffset>3360420</wp:posOffset>
                </wp:positionH>
                <wp:positionV relativeFrom="paragraph">
                  <wp:posOffset>284480</wp:posOffset>
                </wp:positionV>
                <wp:extent cx="2154555" cy="539750"/>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539750"/>
                        </a:xfrm>
                        <a:prstGeom prst="rect">
                          <a:avLst/>
                        </a:prstGeom>
                        <a:solidFill>
                          <a:srgbClr val="FFFFFF"/>
                        </a:solidFill>
                        <a:ln w="9525">
                          <a:noFill/>
                          <a:miter lim="800000"/>
                          <a:headEnd/>
                          <a:tailEnd/>
                        </a:ln>
                      </wps:spPr>
                      <wps:txbx>
                        <w:txbxContent>
                          <w:p w:rsidR="00585F81" w:rsidRPr="00585F81" w:rsidRDefault="00796DB7">
                            <w:pPr>
                              <w:rPr>
                                <w:sz w:val="16"/>
                                <w:szCs w:val="16"/>
                              </w:rPr>
                            </w:pPr>
                            <w:r>
                              <w:rPr>
                                <w:sz w:val="16"/>
                                <w:szCs w:val="16"/>
                              </w:rPr>
                              <w:t>Fig 13</w:t>
                            </w:r>
                            <w:r w:rsidR="00BA4038">
                              <w:rPr>
                                <w:sz w:val="16"/>
                                <w:szCs w:val="16"/>
                              </w:rPr>
                              <w:t xml:space="preserve"> Bushing mounting plate</w:t>
                            </w:r>
                            <w:r w:rsidR="00CC51AE">
                              <w:rPr>
                                <w:sz w:val="16"/>
                                <w:szCs w:val="16"/>
                              </w:rPr>
                              <w:t>s</w:t>
                            </w:r>
                            <w:r w:rsidR="00BA4038">
                              <w:rPr>
                                <w:sz w:val="16"/>
                                <w:szCs w:val="16"/>
                              </w:rPr>
                              <w:t xml:space="preserve"> with nonmagnetic inserts</w:t>
                            </w:r>
                            <w:r w:rsidR="00CC51AE">
                              <w:rPr>
                                <w:sz w:val="16"/>
                                <w:szCs w:val="16"/>
                              </w:rPr>
                              <w:t xml:space="preserve"> in different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64.6pt;margin-top:22.4pt;width:169.65pt;height: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" stroked="f">
                <v:textbox>
                  <w:txbxContent>
                    <w:p w:rsidR="00585F81" w:rsidRPr="00585F81" w:rsidRDefault="00796DB7">
                      <w:pPr>
                        <w:rPr>
                          <w:sz w:val="16"/>
                          <w:szCs w:val="16"/>
                        </w:rPr>
                      </w:pPr>
                      <w:r>
                        <w:rPr>
                          <w:sz w:val="16"/>
                          <w:szCs w:val="16"/>
                        </w:rPr>
                        <w:t>Fig 13</w:t>
                      </w:r>
                      <w:r w:rsidR="00BA4038">
                        <w:rPr>
                          <w:sz w:val="16"/>
                          <w:szCs w:val="16"/>
                        </w:rPr>
                        <w:t xml:space="preserve"> Bushing mounting plate</w:t>
                      </w:r>
                      <w:r w:rsidR="00CC51AE">
                        <w:rPr>
                          <w:sz w:val="16"/>
                          <w:szCs w:val="16"/>
                        </w:rPr>
                        <w:t>s</w:t>
                      </w:r>
                      <w:r w:rsidR="00BA4038">
                        <w:rPr>
                          <w:sz w:val="16"/>
                          <w:szCs w:val="16"/>
                        </w:rPr>
                        <w:t xml:space="preserve"> with nonmagnetic inserts</w:t>
                      </w:r>
                      <w:r w:rsidR="00CC51AE">
                        <w:rPr>
                          <w:sz w:val="16"/>
                          <w:szCs w:val="16"/>
                        </w:rPr>
                        <w:t xml:space="preserve"> in different design</w:t>
                      </w:r>
                    </w:p>
                  </w:txbxContent>
                </v:textbox>
              </v:shape>
            </w:pict>
          </mc:Fallback>
        </mc:AlternateContent>
      </w:r>
    </w:p>
    <w:p w:rsidR="005F46E2" w:rsidRDefault="00C00316" w:rsidP="00F4504F">
      <w:pPr>
        <w:jc w:val="both"/>
        <w:rPr>
          <w:rFonts w:ascii="Times New Roman" w:hAnsi="Times New Roman" w:cs="Times New Roman"/>
          <w:b/>
        </w:rPr>
      </w:pPr>
      <w:r w:rsidRPr="00451A9E">
        <w:rPr>
          <w:rFonts w:ascii="Times New Roman" w:hAnsi="Times New Roman" w:cs="Times New Roman"/>
          <w:noProof/>
          <w:lang w:val="tr-TR" w:eastAsia="tr-TR"/>
        </w:rPr>
        <mc:AlternateContent>
          <mc:Choice Requires="wps">
            <w:drawing>
              <wp:anchor distT="0" distB="0" distL="114300" distR="114300" simplePos="0" relativeHeight="251705344" behindDoc="0" locked="0" layoutInCell="1" allowOverlap="1" wp14:anchorId="43561FCE" wp14:editId="5A0EF83A">
                <wp:simplePos x="0" y="0"/>
                <wp:positionH relativeFrom="column">
                  <wp:posOffset>477585</wp:posOffset>
                </wp:positionH>
                <wp:positionV relativeFrom="paragraph">
                  <wp:posOffset>90081</wp:posOffset>
                </wp:positionV>
                <wp:extent cx="2212340" cy="262089"/>
                <wp:effectExtent l="0" t="0" r="0" b="5080"/>
                <wp:wrapNone/>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262089"/>
                        </a:xfrm>
                        <a:prstGeom prst="rect">
                          <a:avLst/>
                        </a:prstGeom>
                        <a:solidFill>
                          <a:srgbClr val="FFFFFF"/>
                        </a:solidFill>
                        <a:ln w="9525">
                          <a:noFill/>
                          <a:miter lim="800000"/>
                          <a:headEnd/>
                          <a:tailEnd/>
                        </a:ln>
                      </wps:spPr>
                      <wps:txbx>
                        <w:txbxContent>
                          <w:p w:rsidR="00451A9E" w:rsidRPr="00255C0B" w:rsidRDefault="00796DB7">
                            <w:pPr>
                              <w:rPr>
                                <w:sz w:val="16"/>
                                <w:szCs w:val="16"/>
                              </w:rPr>
                            </w:pPr>
                            <w:r>
                              <w:rPr>
                                <w:sz w:val="16"/>
                                <w:szCs w:val="16"/>
                              </w:rPr>
                              <w:t xml:space="preserve">Fig 12 </w:t>
                            </w:r>
                            <w:r w:rsidR="0060138B">
                              <w:rPr>
                                <w:sz w:val="16"/>
                                <w:szCs w:val="16"/>
                              </w:rPr>
                              <w:t>surface loss densities</w:t>
                            </w:r>
                            <w:r w:rsidR="00451A9E" w:rsidRPr="00255C0B">
                              <w:rPr>
                                <w:sz w:val="16"/>
                                <w:szCs w:val="16"/>
                              </w:rPr>
                              <w:t xml:space="preserve"> </w:t>
                            </w:r>
                            <w:r w:rsidR="00EA486E">
                              <w:rPr>
                                <w:sz w:val="16"/>
                                <w:szCs w:val="16"/>
                              </w:rPr>
                              <w:t>on the bushing holes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7.6pt;margin-top:7.1pt;width:174.2pt;height:2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" stroked="f">
                <v:textbox>
                  <w:txbxContent>
                    <w:p w:rsidR="00451A9E" w:rsidRPr="00255C0B" w:rsidRDefault="00796DB7">
                      <w:pPr>
                        <w:rPr>
                          <w:sz w:val="16"/>
                          <w:szCs w:val="16"/>
                        </w:rPr>
                      </w:pPr>
                      <w:r>
                        <w:rPr>
                          <w:sz w:val="16"/>
                          <w:szCs w:val="16"/>
                        </w:rPr>
                        <w:t xml:space="preserve">Fig 12 </w:t>
                      </w:r>
                      <w:r w:rsidR="0060138B">
                        <w:rPr>
                          <w:sz w:val="16"/>
                          <w:szCs w:val="16"/>
                        </w:rPr>
                        <w:t>surface loss densities</w:t>
                      </w:r>
                      <w:r w:rsidR="00451A9E" w:rsidRPr="00255C0B">
                        <w:rPr>
                          <w:sz w:val="16"/>
                          <w:szCs w:val="16"/>
                        </w:rPr>
                        <w:t xml:space="preserve"> </w:t>
                      </w:r>
                      <w:r w:rsidR="00EA486E">
                        <w:rPr>
                          <w:sz w:val="16"/>
                          <w:szCs w:val="16"/>
                        </w:rPr>
                        <w:t>on the bushing holes</w:t>
                      </w:r>
                    </w:p>
                  </w:txbxContent>
                </v:textbox>
              </v:shape>
            </w:pict>
          </mc:Fallback>
        </mc:AlternateContent>
      </w:r>
    </w:p>
    <w:p w:rsidR="009D03D3" w:rsidRDefault="009D03D3" w:rsidP="00F4504F">
      <w:pPr>
        <w:jc w:val="both"/>
        <w:rPr>
          <w:rFonts w:ascii="Times New Roman" w:hAnsi="Times New Roman" w:cs="Times New Roman"/>
          <w:b/>
        </w:rPr>
      </w:pPr>
    </w:p>
    <w:p w:rsidR="009D03D3" w:rsidRDefault="009D03D3" w:rsidP="00F4504F">
      <w:pPr>
        <w:jc w:val="both"/>
        <w:rPr>
          <w:rFonts w:ascii="Times New Roman" w:hAnsi="Times New Roman" w:cs="Times New Roman"/>
          <w:b/>
        </w:rPr>
      </w:pPr>
    </w:p>
    <w:p w:rsidR="00F4504F" w:rsidRDefault="00F4504F" w:rsidP="00F4504F">
      <w:pPr>
        <w:jc w:val="both"/>
        <w:rPr>
          <w:rFonts w:ascii="Times New Roman" w:hAnsi="Times New Roman" w:cs="Times New Roman"/>
          <w:b/>
        </w:rPr>
      </w:pPr>
      <w:r w:rsidRPr="005034AA">
        <w:rPr>
          <w:rFonts w:ascii="Times New Roman" w:hAnsi="Times New Roman" w:cs="Times New Roman"/>
          <w:b/>
        </w:rPr>
        <w:t>Conclusions</w:t>
      </w:r>
    </w:p>
    <w:p w:rsidR="00F4504F" w:rsidRDefault="00863CFD" w:rsidP="00F4504F">
      <w:pPr>
        <w:jc w:val="both"/>
        <w:rPr>
          <w:rFonts w:ascii="Times New Roman" w:hAnsi="Times New Roman" w:cs="Times New Roman"/>
        </w:rPr>
      </w:pPr>
      <w:r w:rsidRPr="00863CFD">
        <w:rPr>
          <w:rFonts w:ascii="Times New Roman" w:hAnsi="Times New Roman" w:cs="Times New Roman"/>
        </w:rPr>
        <w:t>For reliable</w:t>
      </w:r>
      <w:r>
        <w:rPr>
          <w:rFonts w:ascii="Times New Roman" w:hAnsi="Times New Roman" w:cs="Times New Roman"/>
        </w:rPr>
        <w:t xml:space="preserve"> transformers the stray losses must be controlled. </w:t>
      </w:r>
      <w:r w:rsidR="00A82E42">
        <w:rPr>
          <w:rFonts w:ascii="Times New Roman" w:hAnsi="Times New Roman" w:cs="Times New Roman"/>
        </w:rPr>
        <w:t>To reduction of the stray losses give advantage for the lower owning cost</w:t>
      </w:r>
      <w:r w:rsidR="000C0B0E">
        <w:rPr>
          <w:rFonts w:ascii="Times New Roman" w:hAnsi="Times New Roman" w:cs="Times New Roman"/>
        </w:rPr>
        <w:t xml:space="preserve"> of the transformers</w:t>
      </w:r>
      <w:r w:rsidR="00A82E42">
        <w:rPr>
          <w:rFonts w:ascii="Times New Roman" w:hAnsi="Times New Roman" w:cs="Times New Roman"/>
        </w:rPr>
        <w:t xml:space="preserve">. </w:t>
      </w:r>
      <w:r w:rsidR="00F4504F" w:rsidRPr="00F4504F">
        <w:rPr>
          <w:rFonts w:ascii="Times New Roman" w:hAnsi="Times New Roman" w:cs="Times New Roman"/>
        </w:rPr>
        <w:t>One part of the load losses are the stray losses ‘eddy current loses according to Faraday Law and Lenz Low’, which are generated by stray flux fields both internal and external to the windings. We studied in this paper the stray losses which are in external to the windings. A major portion of stray losses occurs in tank, core clamping parts, smaller amount in flitch plates of core limbs, edge stacks and high current bushing mounting plates. Evaluation and shielding in structural parts of power transformers have been presented. The simulation with 2D and 3D FEM give a result with greater a</w:t>
      </w:r>
      <w:r w:rsidR="00BB6330">
        <w:rPr>
          <w:rFonts w:ascii="Times New Roman" w:hAnsi="Times New Roman" w:cs="Times New Roman"/>
        </w:rPr>
        <w:t>ccuracy.</w:t>
      </w:r>
      <w:r w:rsidR="000C0B0E">
        <w:rPr>
          <w:rFonts w:ascii="Times New Roman" w:hAnsi="Times New Roman" w:cs="Times New Roman"/>
        </w:rPr>
        <w:t xml:space="preserve"> </w:t>
      </w:r>
      <w:r w:rsidR="00F4504F" w:rsidRPr="00F4504F">
        <w:rPr>
          <w:rFonts w:ascii="Times New Roman" w:hAnsi="Times New Roman" w:cs="Times New Roman"/>
        </w:rPr>
        <w:t>The reduction of eddy current losses and the elimination of hot spots all in structural parts are an important consideration in power transformer designs. The designers use various cost- effective measures to m</w:t>
      </w:r>
      <w:r w:rsidR="00A82E42">
        <w:rPr>
          <w:rFonts w:ascii="Times New Roman" w:hAnsi="Times New Roman" w:cs="Times New Roman"/>
        </w:rPr>
        <w:t>inimize this kind of losses. In</w:t>
      </w:r>
      <w:r w:rsidR="00F4504F" w:rsidRPr="00F4504F">
        <w:rPr>
          <w:rFonts w:ascii="Times New Roman" w:hAnsi="Times New Roman" w:cs="Times New Roman"/>
        </w:rPr>
        <w:t>side of the tank walls and clamps must hav</w:t>
      </w:r>
      <w:r w:rsidR="00A82E42">
        <w:rPr>
          <w:rFonts w:ascii="Times New Roman" w:hAnsi="Times New Roman" w:cs="Times New Roman"/>
        </w:rPr>
        <w:t xml:space="preserve">e </w:t>
      </w:r>
      <w:r w:rsidR="00002A03">
        <w:rPr>
          <w:rFonts w:ascii="Times New Roman" w:hAnsi="Times New Roman" w:cs="Times New Roman"/>
        </w:rPr>
        <w:t xml:space="preserve">from </w:t>
      </w:r>
      <w:r w:rsidR="00A82E42">
        <w:rPr>
          <w:rFonts w:ascii="Times New Roman" w:hAnsi="Times New Roman" w:cs="Times New Roman"/>
        </w:rPr>
        <w:t xml:space="preserve">magnetic core pack shielding. </w:t>
      </w:r>
      <w:r w:rsidR="00002A03">
        <w:rPr>
          <w:rFonts w:ascii="Times New Roman" w:hAnsi="Times New Roman" w:cs="Times New Roman"/>
        </w:rPr>
        <w:t xml:space="preserve">From CRGO magnetic ribbons, the edge-wise shunts are better solution. </w:t>
      </w:r>
      <w:r w:rsidR="00F4504F" w:rsidRPr="00F4504F">
        <w:rPr>
          <w:rFonts w:ascii="Times New Roman" w:hAnsi="Times New Roman" w:cs="Times New Roman"/>
        </w:rPr>
        <w:t>Flitch plates, end bars must be segmented steel or stainless. High current bus</w:t>
      </w:r>
      <w:r w:rsidR="004E6733">
        <w:rPr>
          <w:rFonts w:ascii="Times New Roman" w:hAnsi="Times New Roman" w:cs="Times New Roman"/>
        </w:rPr>
        <w:t>-</w:t>
      </w:r>
      <w:r w:rsidR="00F4504F" w:rsidRPr="00F4504F">
        <w:rPr>
          <w:rFonts w:ascii="Times New Roman" w:hAnsi="Times New Roman" w:cs="Times New Roman"/>
        </w:rPr>
        <w:t xml:space="preserve"> bars must shield magnetic structures, copper/ alumin</w:t>
      </w:r>
      <w:r w:rsidR="007B40B7">
        <w:rPr>
          <w:rFonts w:ascii="Times New Roman" w:hAnsi="Times New Roman" w:cs="Times New Roman"/>
        </w:rPr>
        <w:t>i</w:t>
      </w:r>
      <w:r w:rsidR="00F4504F" w:rsidRPr="00F4504F">
        <w:rPr>
          <w:rFonts w:ascii="Times New Roman" w:hAnsi="Times New Roman" w:cs="Times New Roman"/>
        </w:rPr>
        <w:t>um or stainless.</w:t>
      </w:r>
    </w:p>
    <w:p w:rsidR="00F4504F" w:rsidRDefault="00F4504F" w:rsidP="00F4504F">
      <w:pPr>
        <w:jc w:val="both"/>
        <w:rPr>
          <w:rFonts w:ascii="Times New Roman" w:hAnsi="Times New Roman" w:cs="Times New Roman"/>
        </w:rPr>
      </w:pPr>
    </w:p>
    <w:p w:rsidR="00FD0B0A" w:rsidRDefault="00FD0B0A" w:rsidP="00FD0B0A">
      <w:pPr>
        <w:jc w:val="both"/>
        <w:rPr>
          <w:rFonts w:ascii="Times New Roman" w:hAnsi="Times New Roman" w:cs="Times New Roman"/>
          <w:b/>
        </w:rPr>
      </w:pPr>
      <w:r>
        <w:rPr>
          <w:rFonts w:ascii="Times New Roman" w:hAnsi="Times New Roman" w:cs="Times New Roman"/>
          <w:b/>
        </w:rPr>
        <w:t>BIBLIOGRAPHY</w:t>
      </w:r>
    </w:p>
    <w:p w:rsidR="00FD0B0A" w:rsidRPr="00F4504F" w:rsidRDefault="00FD0B0A" w:rsidP="00FD0B0A">
      <w:pPr>
        <w:pStyle w:val="AralkYok"/>
        <w:ind w:left="720" w:hanging="720"/>
        <w:jc w:val="both"/>
      </w:pPr>
      <w:r w:rsidRPr="00F4504F">
        <w:t xml:space="preserve">[1] </w:t>
      </w:r>
      <w:r>
        <w:tab/>
      </w:r>
      <w:r w:rsidRPr="00F4504F">
        <w:t xml:space="preserve">S.V. Kulkarni, S.A. </w:t>
      </w:r>
      <w:proofErr w:type="spellStart"/>
      <w:r w:rsidRPr="00F4504F">
        <w:t>Khaparde</w:t>
      </w:r>
      <w:proofErr w:type="spellEnd"/>
      <w:r w:rsidRPr="00F4504F">
        <w:t>, Transformer Engineering, C</w:t>
      </w:r>
      <w:r w:rsidR="00542246">
        <w:t xml:space="preserve">RC Press, Taylor&amp; Francis </w:t>
      </w:r>
      <w:r w:rsidRPr="00F4504F">
        <w:t>Group, 2013</w:t>
      </w:r>
    </w:p>
    <w:p w:rsidR="00FD0B0A" w:rsidRPr="00F4504F" w:rsidRDefault="00FD0B0A" w:rsidP="001B0E9F">
      <w:pPr>
        <w:pStyle w:val="AralkYok"/>
        <w:ind w:left="720" w:hanging="720"/>
        <w:jc w:val="both"/>
      </w:pPr>
      <w:r w:rsidRPr="00F4504F">
        <w:t xml:space="preserve">[2] </w:t>
      </w:r>
      <w:r>
        <w:tab/>
      </w:r>
      <w:r w:rsidRPr="00F4504F">
        <w:t xml:space="preserve">S.V. Kulkarni, S.A. </w:t>
      </w:r>
      <w:proofErr w:type="spellStart"/>
      <w:r w:rsidRPr="00F4504F">
        <w:t>Khaparde</w:t>
      </w:r>
      <w:proofErr w:type="spellEnd"/>
      <w:r w:rsidRPr="00F4504F">
        <w:t>, Stray Loss Evaluation in Power Transformers- A Review Indian Institute of Technology Bombay, December  4, 2008 at 06:16 from IEEE</w:t>
      </w:r>
      <w:r w:rsidR="00E9524A">
        <w:t>.</w:t>
      </w:r>
    </w:p>
    <w:p w:rsidR="00FD0B0A" w:rsidRPr="00F4504F" w:rsidRDefault="001B0E9F" w:rsidP="00FD0B0A">
      <w:pPr>
        <w:pStyle w:val="AralkYok"/>
        <w:ind w:left="720" w:hanging="720"/>
        <w:jc w:val="both"/>
      </w:pPr>
      <w:r>
        <w:t>[3</w:t>
      </w:r>
      <w:r w:rsidR="00FD0B0A" w:rsidRPr="00F4504F">
        <w:t xml:space="preserve">] </w:t>
      </w:r>
      <w:r w:rsidR="00FD0B0A">
        <w:tab/>
      </w:r>
      <w:proofErr w:type="spellStart"/>
      <w:r w:rsidR="00FD0B0A" w:rsidRPr="00F4504F">
        <w:t>B.K.Lal</w:t>
      </w:r>
      <w:proofErr w:type="spellEnd"/>
      <w:r w:rsidR="00FD0B0A" w:rsidRPr="00F4504F">
        <w:t>, Amit Kumar, Modern Trend in Control of Leakage Flux in Power transformer, International Conference Power Transformers, 6-7 April 2000, New Delhi</w:t>
      </w:r>
      <w:r w:rsidR="00E9524A">
        <w:t>.</w:t>
      </w:r>
    </w:p>
    <w:p w:rsidR="00FD0B0A" w:rsidRPr="00F4504F" w:rsidRDefault="001B0E9F" w:rsidP="00FD0B0A">
      <w:pPr>
        <w:pStyle w:val="AralkYok"/>
        <w:ind w:left="720" w:hanging="720"/>
        <w:jc w:val="both"/>
      </w:pPr>
      <w:r>
        <w:t>[4</w:t>
      </w:r>
      <w:r w:rsidR="00FD0B0A" w:rsidRPr="00F4504F">
        <w:t xml:space="preserve">] </w:t>
      </w:r>
      <w:r w:rsidR="00FD0B0A">
        <w:tab/>
      </w:r>
      <w:r w:rsidR="00FD0B0A" w:rsidRPr="00F4504F">
        <w:t xml:space="preserve">N. Takahashi, T. Sakura, Z. Cheng, Nonlinear Analysis of Eddy current and Hysteresis Losses of 3-D Stray Field Loss Model (Problem 21), </w:t>
      </w:r>
      <w:proofErr w:type="spellStart"/>
      <w:r w:rsidR="00FD0B0A" w:rsidRPr="00F4504F">
        <w:t>Okoyama</w:t>
      </w:r>
      <w:proofErr w:type="spellEnd"/>
      <w:r w:rsidR="00FD0B0A" w:rsidRPr="00F4504F">
        <w:t xml:space="preserve"> University, Year 2000</w:t>
      </w:r>
      <w:r w:rsidR="00E9524A">
        <w:t>.</w:t>
      </w:r>
    </w:p>
    <w:p w:rsidR="00FD0B0A" w:rsidRPr="00F4504F" w:rsidRDefault="001B0E9F" w:rsidP="00FD0B0A">
      <w:pPr>
        <w:pStyle w:val="AralkYok"/>
        <w:ind w:left="720" w:hanging="720"/>
        <w:jc w:val="both"/>
      </w:pPr>
      <w:r>
        <w:t>[5</w:t>
      </w:r>
      <w:r w:rsidR="00FD0B0A" w:rsidRPr="00F4504F">
        <w:t xml:space="preserve">] </w:t>
      </w:r>
      <w:r w:rsidR="00FD0B0A">
        <w:tab/>
      </w:r>
      <w:proofErr w:type="spellStart"/>
      <w:r w:rsidR="00FD0B0A" w:rsidRPr="00F4504F">
        <w:t>O.Biro</w:t>
      </w:r>
      <w:proofErr w:type="spellEnd"/>
      <w:r w:rsidR="00FD0B0A" w:rsidRPr="00F4504F">
        <w:t xml:space="preserve">, </w:t>
      </w:r>
      <w:proofErr w:type="spellStart"/>
      <w:r w:rsidR="00FD0B0A" w:rsidRPr="00F4504F">
        <w:t>G.Koczka</w:t>
      </w:r>
      <w:proofErr w:type="spellEnd"/>
      <w:r w:rsidR="00FD0B0A" w:rsidRPr="00F4504F">
        <w:t xml:space="preserve">, </w:t>
      </w:r>
      <w:proofErr w:type="spellStart"/>
      <w:r w:rsidR="00FD0B0A" w:rsidRPr="00F4504F">
        <w:t>B.Wagner</w:t>
      </w:r>
      <w:proofErr w:type="spellEnd"/>
      <w:r w:rsidR="00FD0B0A" w:rsidRPr="00F4504F">
        <w:t xml:space="preserve">, </w:t>
      </w:r>
      <w:proofErr w:type="spellStart"/>
      <w:r w:rsidR="00FD0B0A" w:rsidRPr="00F4504F">
        <w:t>U.Baumgartner</w:t>
      </w:r>
      <w:proofErr w:type="spellEnd"/>
      <w:r w:rsidR="00FD0B0A" w:rsidRPr="00F4504F">
        <w:t xml:space="preserve">, </w:t>
      </w:r>
      <w:proofErr w:type="spellStart"/>
      <w:r w:rsidR="00FD0B0A" w:rsidRPr="00F4504F">
        <w:t>G.Leber</w:t>
      </w:r>
      <w:proofErr w:type="spellEnd"/>
      <w:r w:rsidR="00FD0B0A" w:rsidRPr="00F4504F">
        <w:t xml:space="preserve">, Finite Element Method for Nonlinear Eddy Current Problems in Power Transformers, CIGRE International colloquium Transformer Research and Asset Management, Dubrovnik, </w:t>
      </w:r>
      <w:proofErr w:type="spellStart"/>
      <w:r w:rsidR="00FD0B0A" w:rsidRPr="00F4504F">
        <w:t>Croatia,May</w:t>
      </w:r>
      <w:proofErr w:type="spellEnd"/>
      <w:r w:rsidR="00FD0B0A" w:rsidRPr="00F4504F">
        <w:t xml:space="preserve"> 16-18, 2012</w:t>
      </w:r>
      <w:r w:rsidR="00E9524A">
        <w:t>.</w:t>
      </w:r>
    </w:p>
    <w:p w:rsidR="00FD0B0A" w:rsidRPr="00F4504F" w:rsidRDefault="001B0E9F" w:rsidP="00FD0B0A">
      <w:pPr>
        <w:pStyle w:val="AralkYok"/>
        <w:ind w:left="720" w:hanging="720"/>
        <w:jc w:val="both"/>
      </w:pPr>
      <w:r>
        <w:t>[6</w:t>
      </w:r>
      <w:r w:rsidR="00FD0B0A" w:rsidRPr="00F4504F">
        <w:t xml:space="preserve">] </w:t>
      </w:r>
      <w:r w:rsidR="00FD0B0A">
        <w:tab/>
      </w:r>
      <w:proofErr w:type="spellStart"/>
      <w:r w:rsidR="00FD0B0A" w:rsidRPr="00F4504F">
        <w:t>N.Takahashi</w:t>
      </w:r>
      <w:proofErr w:type="spellEnd"/>
      <w:r w:rsidR="00FD0B0A" w:rsidRPr="00F4504F">
        <w:t>, et.al. Optimal design of Tank Shield Model of Transformer, IEEE Transactions on Magnetics,vol.36,no. 4, July 2000, 1089-1093</w:t>
      </w:r>
      <w:r w:rsidR="00E9524A">
        <w:t>.</w:t>
      </w:r>
    </w:p>
    <w:p w:rsidR="00FD0B0A" w:rsidRPr="00F4504F" w:rsidRDefault="001B0E9F" w:rsidP="00FD0B0A">
      <w:pPr>
        <w:pStyle w:val="AralkYok"/>
        <w:ind w:left="720" w:hanging="720"/>
        <w:jc w:val="both"/>
      </w:pPr>
      <w:r>
        <w:t>[7</w:t>
      </w:r>
      <w:r w:rsidR="00FD0B0A" w:rsidRPr="00F4504F">
        <w:t xml:space="preserve">] </w:t>
      </w:r>
      <w:r w:rsidR="00FD0B0A">
        <w:tab/>
      </w:r>
      <w:proofErr w:type="spellStart"/>
      <w:r w:rsidR="00FD0B0A" w:rsidRPr="00F4504F">
        <w:t>Y.Wang</w:t>
      </w:r>
      <w:proofErr w:type="spellEnd"/>
      <w:r w:rsidR="00FD0B0A" w:rsidRPr="00F4504F">
        <w:t>, S. Song, J. Chi, Effect of Magnetic Shunts on the Eddy Losses of a transformer Tank, Advanced Materials Research, 2012 Trans</w:t>
      </w:r>
      <w:r w:rsidR="00E9524A">
        <w:t xml:space="preserve"> Tech Publications, Switzerland.</w:t>
      </w:r>
    </w:p>
    <w:p w:rsidR="00FD0B0A" w:rsidRPr="00F4504F" w:rsidRDefault="001B0E9F" w:rsidP="00FD0B0A">
      <w:pPr>
        <w:pStyle w:val="AralkYok"/>
        <w:ind w:left="720" w:hanging="720"/>
        <w:jc w:val="both"/>
      </w:pPr>
      <w:r>
        <w:t>[8</w:t>
      </w:r>
      <w:r w:rsidR="00FD0B0A" w:rsidRPr="00F4504F">
        <w:t xml:space="preserve">] </w:t>
      </w:r>
      <w:r w:rsidR="00FD0B0A">
        <w:tab/>
      </w:r>
      <w:proofErr w:type="spellStart"/>
      <w:r w:rsidR="00FD0B0A" w:rsidRPr="00F4504F">
        <w:t>P.Hamberger</w:t>
      </w:r>
      <w:proofErr w:type="spellEnd"/>
      <w:r w:rsidR="00FD0B0A" w:rsidRPr="00F4504F">
        <w:t xml:space="preserve">, M. </w:t>
      </w:r>
      <w:proofErr w:type="spellStart"/>
      <w:r w:rsidR="00FD0B0A" w:rsidRPr="00F4504F">
        <w:t>Lackner</w:t>
      </w:r>
      <w:proofErr w:type="spellEnd"/>
      <w:r w:rsidR="00FD0B0A" w:rsidRPr="00F4504F">
        <w:t>, B. Zheng, Evaluation of Stray Flux and Eddy Current Dis</w:t>
      </w:r>
      <w:r w:rsidR="00E9524A">
        <w:t>tribution in Power transformers.</w:t>
      </w:r>
      <w:r w:rsidR="00FD0B0A" w:rsidRPr="00F4504F">
        <w:t xml:space="preserve"> </w:t>
      </w:r>
    </w:p>
    <w:p w:rsidR="00FD0B0A" w:rsidRDefault="001B0E9F" w:rsidP="00FD0B0A">
      <w:pPr>
        <w:pStyle w:val="AralkYok"/>
        <w:ind w:left="720" w:hanging="720"/>
        <w:jc w:val="both"/>
      </w:pPr>
      <w:r>
        <w:t>[9</w:t>
      </w:r>
      <w:r w:rsidR="00FD0B0A" w:rsidRPr="00F4504F">
        <w:t xml:space="preserve">] </w:t>
      </w:r>
      <w:r w:rsidR="00FD0B0A">
        <w:tab/>
      </w:r>
      <w:proofErr w:type="spellStart"/>
      <w:r w:rsidR="00FD0B0A" w:rsidRPr="00F4504F">
        <w:t>L.Kralj</w:t>
      </w:r>
      <w:proofErr w:type="spellEnd"/>
      <w:r w:rsidR="00FD0B0A" w:rsidRPr="00F4504F">
        <w:t xml:space="preserve">, </w:t>
      </w:r>
      <w:proofErr w:type="spellStart"/>
      <w:r w:rsidR="00FD0B0A" w:rsidRPr="00F4504F">
        <w:t>D.Milijavec</w:t>
      </w:r>
      <w:proofErr w:type="spellEnd"/>
      <w:r w:rsidR="00FD0B0A" w:rsidRPr="00F4504F">
        <w:t>, Stray Losses in Power transformer Tank Walls and Construction parts, University of Ljubljana, Faculty of Electrical Engineering, Slovenia</w:t>
      </w:r>
      <w:r>
        <w:t>.</w:t>
      </w:r>
    </w:p>
    <w:p w:rsidR="001B0E9F" w:rsidRPr="00F4504F" w:rsidRDefault="001B0E9F" w:rsidP="00FD0B0A">
      <w:pPr>
        <w:pStyle w:val="AralkYok"/>
        <w:ind w:left="720" w:hanging="720"/>
        <w:jc w:val="both"/>
      </w:pPr>
      <w:r>
        <w:t xml:space="preserve">[10]        </w:t>
      </w:r>
      <w:proofErr w:type="spellStart"/>
      <w:r>
        <w:t>S.Yurekten</w:t>
      </w:r>
      <w:proofErr w:type="spellEnd"/>
      <w:r>
        <w:t xml:space="preserve">, State-of- the Art Tank </w:t>
      </w:r>
      <w:proofErr w:type="spellStart"/>
      <w:r>
        <w:t>Shelding</w:t>
      </w:r>
      <w:proofErr w:type="spellEnd"/>
      <w:r>
        <w:t xml:space="preserve"> (shunts) for HV Power Transformers, </w:t>
      </w:r>
      <w:proofErr w:type="spellStart"/>
      <w:r>
        <w:t>Travek</w:t>
      </w:r>
      <w:proofErr w:type="spellEnd"/>
      <w:r>
        <w:t xml:space="preserve"> 25-26 June 2013</w:t>
      </w:r>
      <w:proofErr w:type="gramStart"/>
      <w:r>
        <w:t>,Moscow</w:t>
      </w:r>
      <w:proofErr w:type="gramEnd"/>
    </w:p>
    <w:p w:rsidR="00FD0B0A" w:rsidRPr="00F4504F" w:rsidRDefault="001B0E9F" w:rsidP="00FD0B0A">
      <w:pPr>
        <w:pStyle w:val="AralkYok"/>
        <w:ind w:left="720" w:hanging="720"/>
        <w:jc w:val="both"/>
      </w:pPr>
      <w:r>
        <w:t>[1</w:t>
      </w:r>
      <w:r w:rsidR="000D46E5">
        <w:t>1</w:t>
      </w:r>
      <w:r w:rsidR="00FD0B0A" w:rsidRPr="00F4504F">
        <w:t xml:space="preserve">] </w:t>
      </w:r>
      <w:r w:rsidR="00FD0B0A">
        <w:tab/>
      </w:r>
      <w:r w:rsidR="00FD0B0A" w:rsidRPr="00F4504F">
        <w:t xml:space="preserve">Z. </w:t>
      </w:r>
      <w:proofErr w:type="spellStart"/>
      <w:r w:rsidR="00FD0B0A" w:rsidRPr="00F4504F">
        <w:t>Janic</w:t>
      </w:r>
      <w:proofErr w:type="spellEnd"/>
      <w:r w:rsidR="00FD0B0A" w:rsidRPr="00F4504F">
        <w:t xml:space="preserve">, Z. Valkovic, Optimization of Transformer Tank Shields, ISEF 2005- XII International Symposium on Electromagnetic Fields in </w:t>
      </w:r>
      <w:proofErr w:type="spellStart"/>
      <w:r w:rsidR="00FD0B0A" w:rsidRPr="00F4504F">
        <w:t>Mechatronics,Electrical</w:t>
      </w:r>
      <w:proofErr w:type="spellEnd"/>
      <w:r w:rsidR="00FD0B0A" w:rsidRPr="00F4504F">
        <w:t xml:space="preserve">  Electronic Engineering, </w:t>
      </w:r>
      <w:proofErr w:type="spellStart"/>
      <w:r w:rsidR="00FD0B0A" w:rsidRPr="00F4504F">
        <w:t>Baiona</w:t>
      </w:r>
      <w:proofErr w:type="spellEnd"/>
      <w:r w:rsidR="00FD0B0A" w:rsidRPr="00F4504F">
        <w:t>, Spain September 15-17, 2005</w:t>
      </w:r>
      <w:r w:rsidR="00E9524A">
        <w:t>.</w:t>
      </w:r>
    </w:p>
    <w:p w:rsidR="00FD0B0A" w:rsidRPr="00F4504F" w:rsidRDefault="001B0E9F" w:rsidP="00FD0B0A">
      <w:pPr>
        <w:pStyle w:val="AralkYok"/>
        <w:ind w:left="720" w:hanging="720"/>
        <w:jc w:val="both"/>
      </w:pPr>
      <w:r>
        <w:t>[1</w:t>
      </w:r>
      <w:r w:rsidR="000D46E5">
        <w:t>2</w:t>
      </w:r>
      <w:r w:rsidR="00FD0B0A" w:rsidRPr="00F4504F">
        <w:t xml:space="preserve">] </w:t>
      </w:r>
      <w:r w:rsidR="00FD0B0A">
        <w:tab/>
      </w:r>
      <w:r w:rsidR="00FD0B0A" w:rsidRPr="00F4504F">
        <w:t xml:space="preserve">L. Yan, L. </w:t>
      </w:r>
      <w:proofErr w:type="spellStart"/>
      <w:r w:rsidR="00FD0B0A" w:rsidRPr="00F4504F">
        <w:t>Longnv</w:t>
      </w:r>
      <w:proofErr w:type="spellEnd"/>
      <w:r w:rsidR="00FD0B0A" w:rsidRPr="00F4504F">
        <w:t xml:space="preserve">, J. </w:t>
      </w:r>
      <w:proofErr w:type="spellStart"/>
      <w:r w:rsidR="00FD0B0A" w:rsidRPr="00F4504F">
        <w:t>Yongteng</w:t>
      </w:r>
      <w:proofErr w:type="spellEnd"/>
      <w:r w:rsidR="00FD0B0A" w:rsidRPr="00F4504F">
        <w:t xml:space="preserve">, </w:t>
      </w:r>
      <w:proofErr w:type="spellStart"/>
      <w:r w:rsidR="00FD0B0A" w:rsidRPr="00F4504F">
        <w:t>Z.Bo</w:t>
      </w:r>
      <w:proofErr w:type="spellEnd"/>
      <w:r w:rsidR="00FD0B0A" w:rsidRPr="00F4504F">
        <w:t>, 3D Finite Element Analysis of the Stray Loss in Power transformer Structure Par</w:t>
      </w:r>
      <w:r w:rsidR="00542246">
        <w:t>ts, Energy and Power Eng.</w:t>
      </w:r>
      <w:r w:rsidR="00FD0B0A" w:rsidRPr="00F4504F">
        <w:t>, 2013, 5, 1089, 1092,Scentific research.</w:t>
      </w:r>
    </w:p>
    <w:p w:rsidR="00FD0B0A" w:rsidRDefault="001B0E9F" w:rsidP="00FD0B0A">
      <w:pPr>
        <w:pStyle w:val="AralkYok"/>
        <w:ind w:left="720" w:hanging="720"/>
        <w:jc w:val="both"/>
      </w:pPr>
      <w:r>
        <w:t>[1</w:t>
      </w:r>
      <w:r w:rsidR="000D46E5">
        <w:t>3</w:t>
      </w:r>
      <w:r w:rsidR="00FD0B0A" w:rsidRPr="00F4504F">
        <w:t xml:space="preserve">] </w:t>
      </w:r>
      <w:r w:rsidR="00FD0B0A">
        <w:tab/>
      </w:r>
      <w:proofErr w:type="spellStart"/>
      <w:r w:rsidR="00FD0B0A" w:rsidRPr="00F4504F">
        <w:t>Y.Sumei</w:t>
      </w:r>
      <w:proofErr w:type="spellEnd"/>
      <w:r w:rsidR="00FD0B0A" w:rsidRPr="00F4504F">
        <w:t xml:space="preserve">, </w:t>
      </w:r>
      <w:proofErr w:type="spellStart"/>
      <w:r w:rsidR="00FD0B0A" w:rsidRPr="00F4504F">
        <w:t>C.Zhiguang</w:t>
      </w:r>
      <w:proofErr w:type="spellEnd"/>
      <w:r w:rsidR="00FD0B0A" w:rsidRPr="00F4504F">
        <w:t xml:space="preserve">, Y. </w:t>
      </w:r>
      <w:proofErr w:type="spellStart"/>
      <w:r w:rsidR="00FD0B0A" w:rsidRPr="00F4504F">
        <w:t>Qingxin</w:t>
      </w:r>
      <w:proofErr w:type="spellEnd"/>
      <w:r w:rsidR="00FD0B0A" w:rsidRPr="00F4504F">
        <w:t xml:space="preserve">, Z. </w:t>
      </w:r>
      <w:proofErr w:type="spellStart"/>
      <w:r w:rsidR="00FD0B0A" w:rsidRPr="00F4504F">
        <w:t>Xiaoquan</w:t>
      </w:r>
      <w:proofErr w:type="spellEnd"/>
      <w:r w:rsidR="00FD0B0A" w:rsidRPr="00F4504F">
        <w:t>, The Stray Loss on Magnetic Shielding in Power trans</w:t>
      </w:r>
      <w:r w:rsidR="00693D67">
        <w:t>formers, WSEAS Int. Conf.</w:t>
      </w:r>
      <w:r w:rsidR="00FD0B0A" w:rsidRPr="00F4504F">
        <w:t xml:space="preserve"> on Applied Computer Scie</w:t>
      </w:r>
      <w:r w:rsidR="00542246">
        <w:t xml:space="preserve">nce, </w:t>
      </w:r>
      <w:proofErr w:type="spellStart"/>
      <w:r w:rsidR="00542246">
        <w:t>Hangzhou,China</w:t>
      </w:r>
      <w:proofErr w:type="spellEnd"/>
      <w:r w:rsidR="00542246">
        <w:t>, April 15</w:t>
      </w:r>
      <w:r w:rsidR="00FD0B0A" w:rsidRPr="00F4504F">
        <w:t>, 2007</w:t>
      </w:r>
    </w:p>
    <w:p w:rsidR="00FD0B0A" w:rsidRPr="00F4504F" w:rsidRDefault="001B0E9F" w:rsidP="00FD0B0A">
      <w:pPr>
        <w:pStyle w:val="AralkYok"/>
        <w:ind w:left="720" w:hanging="720"/>
        <w:jc w:val="both"/>
      </w:pPr>
      <w:r>
        <w:lastRenderedPageBreak/>
        <w:t>[1</w:t>
      </w:r>
      <w:r w:rsidR="000D46E5">
        <w:t>4</w:t>
      </w:r>
      <w:r w:rsidR="00FD0B0A" w:rsidRPr="00F4504F">
        <w:t xml:space="preserve">] </w:t>
      </w:r>
      <w:r w:rsidR="00FD0B0A">
        <w:tab/>
      </w:r>
      <w:r w:rsidR="00FD0B0A" w:rsidRPr="00F4504F">
        <w:t xml:space="preserve">L. </w:t>
      </w:r>
      <w:proofErr w:type="spellStart"/>
      <w:r w:rsidR="00FD0B0A" w:rsidRPr="00F4504F">
        <w:t>Strac</w:t>
      </w:r>
      <w:proofErr w:type="spellEnd"/>
      <w:r w:rsidR="00FD0B0A" w:rsidRPr="00F4504F">
        <w:t xml:space="preserve">, Three- Phase Shunts for Stray Magnetic Field, 4th International Colloquium </w:t>
      </w:r>
      <w:proofErr w:type="gramStart"/>
      <w:r w:rsidR="00FD0B0A" w:rsidRPr="00F4504F">
        <w:t>‘ Transformer</w:t>
      </w:r>
      <w:proofErr w:type="gramEnd"/>
      <w:r w:rsidR="00FD0B0A" w:rsidRPr="00F4504F">
        <w:t xml:space="preserve"> Research and asset Management’ Elsevier </w:t>
      </w:r>
      <w:proofErr w:type="spellStart"/>
      <w:r w:rsidR="00FD0B0A" w:rsidRPr="00F4504F">
        <w:t>Sincence</w:t>
      </w:r>
      <w:proofErr w:type="spellEnd"/>
      <w:r w:rsidR="00E9524A">
        <w:t xml:space="preserve"> </w:t>
      </w:r>
      <w:r w:rsidR="00FD0B0A" w:rsidRPr="00F4504F">
        <w:t>Direct 202 (2017),183-188</w:t>
      </w:r>
      <w:r w:rsidR="00E9524A">
        <w:t>.</w:t>
      </w:r>
    </w:p>
    <w:p w:rsidR="00FD0B0A" w:rsidRPr="00F4504F" w:rsidRDefault="001B0E9F" w:rsidP="00FD0B0A">
      <w:pPr>
        <w:pStyle w:val="AralkYok"/>
        <w:ind w:left="720" w:hanging="720"/>
        <w:jc w:val="both"/>
      </w:pPr>
      <w:r>
        <w:t>[1</w:t>
      </w:r>
      <w:r w:rsidR="000D46E5">
        <w:t>5</w:t>
      </w:r>
      <w:r w:rsidR="00FD0B0A" w:rsidRPr="00F4504F">
        <w:t xml:space="preserve">] </w:t>
      </w:r>
      <w:r w:rsidR="00FD0B0A">
        <w:tab/>
      </w:r>
      <w:proofErr w:type="spellStart"/>
      <w:r w:rsidR="00FD0B0A" w:rsidRPr="00F4504F">
        <w:t>M.Moghaddami</w:t>
      </w:r>
      <w:proofErr w:type="spellEnd"/>
      <w:r w:rsidR="00FD0B0A" w:rsidRPr="00F4504F">
        <w:t xml:space="preserve">, A.I. </w:t>
      </w:r>
      <w:proofErr w:type="spellStart"/>
      <w:r w:rsidR="00FD0B0A" w:rsidRPr="00F4504F">
        <w:t>Sarwat</w:t>
      </w:r>
      <w:proofErr w:type="spellEnd"/>
      <w:r w:rsidR="00FD0B0A" w:rsidRPr="00F4504F">
        <w:t xml:space="preserve">, </w:t>
      </w:r>
      <w:proofErr w:type="spellStart"/>
      <w:r w:rsidR="00FD0B0A" w:rsidRPr="00F4504F">
        <w:t>F.De</w:t>
      </w:r>
      <w:proofErr w:type="spellEnd"/>
      <w:r w:rsidR="00FD0B0A" w:rsidRPr="00F4504F">
        <w:t xml:space="preserve"> Leon, Reduction of Stray Loss in Power Transformers using Horizontal Magnetic Wall Shunts, IEEE Transactions on Magnetics 2016</w:t>
      </w:r>
      <w:r w:rsidR="00E9524A">
        <w:t>.</w:t>
      </w:r>
    </w:p>
    <w:p w:rsidR="00FD0B0A" w:rsidRPr="00F4504F" w:rsidRDefault="001B0E9F" w:rsidP="00FD0B0A">
      <w:pPr>
        <w:pStyle w:val="AralkYok"/>
        <w:ind w:left="720" w:hanging="720"/>
        <w:jc w:val="both"/>
      </w:pPr>
      <w:r>
        <w:t>[1</w:t>
      </w:r>
      <w:r w:rsidR="000D46E5">
        <w:t>6</w:t>
      </w:r>
      <w:r w:rsidR="00FD0B0A" w:rsidRPr="00F4504F">
        <w:t xml:space="preserve">] </w:t>
      </w:r>
      <w:r w:rsidR="00FD0B0A">
        <w:tab/>
      </w:r>
      <w:proofErr w:type="spellStart"/>
      <w:r w:rsidR="00FD0B0A" w:rsidRPr="00F4504F">
        <w:t>C.Chetan</w:t>
      </w:r>
      <w:proofErr w:type="spellEnd"/>
      <w:r w:rsidR="00FD0B0A" w:rsidRPr="00F4504F">
        <w:t>, M.L. Jain, Analysis of Stray Losses in Power Transformers by 3-D Magnetic Field Simulation, Fifteenth National Power Systems Conference (NPSC), IIT Bombay, December 2008</w:t>
      </w:r>
    </w:p>
    <w:p w:rsidR="00FD0B0A" w:rsidRPr="00F4504F" w:rsidRDefault="001B0E9F" w:rsidP="00FD0B0A">
      <w:pPr>
        <w:pStyle w:val="AralkYok"/>
        <w:ind w:left="720" w:hanging="720"/>
        <w:jc w:val="both"/>
      </w:pPr>
      <w:r>
        <w:t>[1</w:t>
      </w:r>
      <w:r w:rsidR="000D46E5">
        <w:t>7</w:t>
      </w:r>
      <w:r w:rsidR="00FD0B0A" w:rsidRPr="00F4504F">
        <w:t xml:space="preserve">] </w:t>
      </w:r>
      <w:r w:rsidR="00FD0B0A">
        <w:tab/>
      </w:r>
      <w:proofErr w:type="spellStart"/>
      <w:r w:rsidR="00FD0B0A" w:rsidRPr="00F4504F">
        <w:t>Kishan</w:t>
      </w:r>
      <w:proofErr w:type="spellEnd"/>
      <w:r w:rsidR="00FD0B0A" w:rsidRPr="00F4504F">
        <w:t xml:space="preserve"> V Dave, S.M. </w:t>
      </w:r>
      <w:proofErr w:type="spellStart"/>
      <w:r w:rsidR="00FD0B0A" w:rsidRPr="00F4504F">
        <w:t>Kanani</w:t>
      </w:r>
      <w:proofErr w:type="spellEnd"/>
      <w:r w:rsidR="00FD0B0A" w:rsidRPr="00F4504F">
        <w:t xml:space="preserve">, Use of FEM for Reduction of Transformer Stray Loss, International Journal of Science, Engineering and technology </w:t>
      </w:r>
      <w:proofErr w:type="spellStart"/>
      <w:r w:rsidR="00FD0B0A" w:rsidRPr="00F4504F">
        <w:t>Research,Volume</w:t>
      </w:r>
      <w:proofErr w:type="spellEnd"/>
      <w:r w:rsidR="00FD0B0A" w:rsidRPr="00F4504F">
        <w:t xml:space="preserve"> 5,Issue 2, February 2016</w:t>
      </w:r>
      <w:r w:rsidR="00E9524A">
        <w:t>.</w:t>
      </w:r>
    </w:p>
    <w:p w:rsidR="00FD0B0A" w:rsidRPr="00F4504F" w:rsidRDefault="001B0E9F" w:rsidP="00FD0B0A">
      <w:pPr>
        <w:pStyle w:val="AralkYok"/>
        <w:ind w:left="720" w:hanging="720"/>
        <w:jc w:val="both"/>
      </w:pPr>
      <w:r>
        <w:t>[1</w:t>
      </w:r>
      <w:r w:rsidR="000D46E5">
        <w:t>8</w:t>
      </w:r>
      <w:r w:rsidR="00FD0B0A" w:rsidRPr="00F4504F">
        <w:t xml:space="preserve">] </w:t>
      </w:r>
      <w:r w:rsidR="00FD0B0A">
        <w:tab/>
      </w:r>
      <w:proofErr w:type="spellStart"/>
      <w:r w:rsidR="00FD0B0A" w:rsidRPr="00F4504F">
        <w:t>J.M.Jadav</w:t>
      </w:r>
      <w:proofErr w:type="spellEnd"/>
      <w:r w:rsidR="00FD0B0A" w:rsidRPr="00F4504F">
        <w:t xml:space="preserve">, </w:t>
      </w:r>
      <w:proofErr w:type="spellStart"/>
      <w:r w:rsidR="00FD0B0A" w:rsidRPr="00F4504F">
        <w:t>A.S.Reddy</w:t>
      </w:r>
      <w:proofErr w:type="spellEnd"/>
      <w:r w:rsidR="00FD0B0A" w:rsidRPr="00F4504F">
        <w:t>, Prediction of Hotspot Location in a Power Transformer Considering Stray Losses using FEM, International Journal of Applied Engineering Research ISSN 0973 – 4562 Volume 13, Number 1 (2018)</w:t>
      </w:r>
      <w:r w:rsidR="00E9524A">
        <w:t>.</w:t>
      </w:r>
    </w:p>
    <w:p w:rsidR="00FD0B0A" w:rsidRPr="00F4504F" w:rsidRDefault="001B0E9F" w:rsidP="00FD0B0A">
      <w:pPr>
        <w:pStyle w:val="AralkYok"/>
        <w:ind w:left="720" w:hanging="720"/>
        <w:jc w:val="both"/>
      </w:pPr>
      <w:r>
        <w:t>[1</w:t>
      </w:r>
      <w:r w:rsidR="000D46E5">
        <w:t>9</w:t>
      </w:r>
      <w:r w:rsidR="00FD0B0A" w:rsidRPr="00F4504F">
        <w:t xml:space="preserve">] </w:t>
      </w:r>
      <w:r w:rsidR="00FD0B0A">
        <w:tab/>
      </w:r>
      <w:proofErr w:type="spellStart"/>
      <w:r w:rsidR="00FD0B0A" w:rsidRPr="00F4504F">
        <w:t>Y.Higuchi</w:t>
      </w:r>
      <w:proofErr w:type="spellEnd"/>
      <w:r w:rsidR="00FD0B0A" w:rsidRPr="00F4504F">
        <w:t xml:space="preserve">, </w:t>
      </w:r>
      <w:proofErr w:type="spellStart"/>
      <w:r w:rsidR="00FD0B0A" w:rsidRPr="00F4504F">
        <w:t>M.Koisumi</w:t>
      </w:r>
      <w:proofErr w:type="spellEnd"/>
      <w:r w:rsidR="00FD0B0A" w:rsidRPr="00F4504F">
        <w:t xml:space="preserve">, </w:t>
      </w:r>
      <w:proofErr w:type="spellStart"/>
      <w:r w:rsidR="00FD0B0A" w:rsidRPr="00F4504F">
        <w:t>S.Saito</w:t>
      </w:r>
      <w:proofErr w:type="spellEnd"/>
      <w:r w:rsidR="00FD0B0A" w:rsidRPr="00F4504F">
        <w:t xml:space="preserve">, Three Dimensional Eddy Current Calculation with Integral Equation Method for </w:t>
      </w:r>
      <w:proofErr w:type="spellStart"/>
      <w:r w:rsidR="00FD0B0A" w:rsidRPr="00F4504F">
        <w:t>Transformers,IEEE</w:t>
      </w:r>
      <w:proofErr w:type="spellEnd"/>
      <w:r w:rsidR="00FD0B0A" w:rsidRPr="00F4504F">
        <w:t xml:space="preserve"> Transactions Magnetichs,vol.33,March1997</w:t>
      </w:r>
      <w:r w:rsidR="00E9524A">
        <w:t>.</w:t>
      </w:r>
    </w:p>
    <w:p w:rsidR="00FD0B0A" w:rsidRPr="00F4504F" w:rsidRDefault="001B0E9F" w:rsidP="00FD0B0A">
      <w:pPr>
        <w:pStyle w:val="AralkYok"/>
        <w:ind w:left="720" w:hanging="720"/>
        <w:jc w:val="both"/>
      </w:pPr>
      <w:r>
        <w:t>[</w:t>
      </w:r>
      <w:r w:rsidR="000D46E5">
        <w:t>20</w:t>
      </w:r>
      <w:r w:rsidR="00FD0B0A" w:rsidRPr="00F4504F">
        <w:t xml:space="preserve">] </w:t>
      </w:r>
      <w:r w:rsidR="00FD0B0A">
        <w:tab/>
      </w:r>
      <w:proofErr w:type="spellStart"/>
      <w:r w:rsidR="00FD0B0A" w:rsidRPr="00F4504F">
        <w:t>A.M.Patel</w:t>
      </w:r>
      <w:proofErr w:type="spellEnd"/>
      <w:r w:rsidR="00FD0B0A" w:rsidRPr="00F4504F">
        <w:t xml:space="preserve">, A.S. </w:t>
      </w:r>
      <w:proofErr w:type="spellStart"/>
      <w:r w:rsidR="00FD0B0A" w:rsidRPr="00F4504F">
        <w:t>Jhala</w:t>
      </w:r>
      <w:proofErr w:type="spellEnd"/>
      <w:r w:rsidR="00FD0B0A" w:rsidRPr="00F4504F">
        <w:t xml:space="preserve">, H.M. </w:t>
      </w:r>
      <w:proofErr w:type="spellStart"/>
      <w:r w:rsidR="00FD0B0A" w:rsidRPr="00F4504F">
        <w:t>Karkar</w:t>
      </w:r>
      <w:proofErr w:type="spellEnd"/>
      <w:r w:rsidR="00FD0B0A" w:rsidRPr="00F4504F">
        <w:t>, analysis of Stray Losses Calculation in Auto-Transformer Using Coupled IEM and FEM Technique, International Journal of Advance Engineering and research Development, Volume 1, Issue 3, April 2014</w:t>
      </w:r>
      <w:r w:rsidR="00E9524A">
        <w:t>.</w:t>
      </w:r>
    </w:p>
    <w:p w:rsidR="00FD0B0A" w:rsidRPr="00F4504F" w:rsidRDefault="00FC424A" w:rsidP="00FD0B0A">
      <w:pPr>
        <w:pStyle w:val="AralkYok"/>
        <w:ind w:left="720" w:hanging="720"/>
        <w:jc w:val="both"/>
      </w:pPr>
      <w:r>
        <w:t>[21</w:t>
      </w:r>
      <w:r w:rsidR="00FD0B0A" w:rsidRPr="00F4504F">
        <w:t xml:space="preserve">] </w:t>
      </w:r>
      <w:r w:rsidR="00FD0B0A">
        <w:tab/>
      </w:r>
      <w:proofErr w:type="spellStart"/>
      <w:r w:rsidR="00FD0B0A" w:rsidRPr="00F4504F">
        <w:t>S.A.Mousavi</w:t>
      </w:r>
      <w:proofErr w:type="spellEnd"/>
      <w:r w:rsidR="00FD0B0A" w:rsidRPr="00F4504F">
        <w:t xml:space="preserve">, </w:t>
      </w:r>
      <w:proofErr w:type="spellStart"/>
      <w:r w:rsidR="00FD0B0A" w:rsidRPr="00F4504F">
        <w:t>D.Bonmann</w:t>
      </w:r>
      <w:proofErr w:type="spellEnd"/>
      <w:r w:rsidR="00FD0B0A" w:rsidRPr="00F4504F">
        <w:t xml:space="preserve">, G </w:t>
      </w:r>
      <w:proofErr w:type="spellStart"/>
      <w:r w:rsidR="00FD0B0A" w:rsidRPr="00F4504F">
        <w:t>Endgahl</w:t>
      </w:r>
      <w:proofErr w:type="spellEnd"/>
      <w:r w:rsidR="00FD0B0A" w:rsidRPr="00F4504F">
        <w:t xml:space="preserve">, Stray Flux in Power transformers due to DC Magnetizations, CIGRE 3. International Colloquium Research and Asset Management, </w:t>
      </w:r>
      <w:proofErr w:type="spellStart"/>
      <w:r w:rsidR="00FD0B0A" w:rsidRPr="00F4504F">
        <w:t>Split</w:t>
      </w:r>
      <w:proofErr w:type="gramStart"/>
      <w:r w:rsidR="00FD0B0A" w:rsidRPr="00F4504F">
        <w:t>,Croatia</w:t>
      </w:r>
      <w:proofErr w:type="spellEnd"/>
      <w:proofErr w:type="gramEnd"/>
      <w:r w:rsidR="00FD0B0A" w:rsidRPr="00F4504F">
        <w:t>, October 15-15, 2014</w:t>
      </w:r>
      <w:r w:rsidR="00E9524A">
        <w:t>.</w:t>
      </w:r>
    </w:p>
    <w:p w:rsidR="00FD0B0A" w:rsidRPr="00F4504F" w:rsidRDefault="00FC424A" w:rsidP="00FD0B0A">
      <w:pPr>
        <w:pStyle w:val="AralkYok"/>
        <w:ind w:left="720" w:hanging="720"/>
        <w:jc w:val="both"/>
      </w:pPr>
      <w:r>
        <w:t>[22</w:t>
      </w:r>
      <w:r w:rsidR="00FD0B0A" w:rsidRPr="00F4504F">
        <w:t xml:space="preserve">] </w:t>
      </w:r>
      <w:r w:rsidR="00FD0B0A">
        <w:tab/>
      </w:r>
      <w:proofErr w:type="spellStart"/>
      <w:r w:rsidR="00FD0B0A" w:rsidRPr="00F4504F">
        <w:t>S.Dasara</w:t>
      </w:r>
      <w:proofErr w:type="gramStart"/>
      <w:r w:rsidR="00FD0B0A" w:rsidRPr="00F4504F">
        <w:t>,V.P.Mishra</w:t>
      </w:r>
      <w:proofErr w:type="spellEnd"/>
      <w:proofErr w:type="gramEnd"/>
      <w:r w:rsidR="00FD0B0A" w:rsidRPr="00F4504F">
        <w:t>, Shielding Measures of power transformer to mitigate Stray loss and hot Spot through coupled 3D FEA, IET Journals, 3rd July 2017</w:t>
      </w:r>
      <w:r w:rsidR="00E9524A">
        <w:t>.</w:t>
      </w:r>
    </w:p>
    <w:p w:rsidR="00FD0B0A" w:rsidRPr="00F4504F" w:rsidRDefault="00FC424A" w:rsidP="00FD0B0A">
      <w:pPr>
        <w:pStyle w:val="AralkYok"/>
        <w:ind w:left="720" w:hanging="720"/>
        <w:jc w:val="both"/>
      </w:pPr>
      <w:r>
        <w:t>[23</w:t>
      </w:r>
      <w:r w:rsidR="00FD0B0A" w:rsidRPr="00F4504F">
        <w:t xml:space="preserve">] </w:t>
      </w:r>
      <w:r w:rsidR="00FD0B0A">
        <w:tab/>
      </w:r>
      <w:proofErr w:type="spellStart"/>
      <w:r w:rsidR="00FD0B0A" w:rsidRPr="00F4504F">
        <w:t>D.Kerenyi</w:t>
      </w:r>
      <w:proofErr w:type="spellEnd"/>
      <w:r w:rsidR="00FD0B0A" w:rsidRPr="00F4504F">
        <w:t xml:space="preserve">, Stray Load in Yoke – Beams of transformers, A. </w:t>
      </w:r>
      <w:proofErr w:type="spellStart"/>
      <w:r w:rsidR="00FD0B0A" w:rsidRPr="00F4504F">
        <w:t>Savini</w:t>
      </w:r>
      <w:proofErr w:type="spellEnd"/>
      <w:r w:rsidR="00FD0B0A" w:rsidRPr="00F4504F">
        <w:t xml:space="preserve"> et al. Electromagnetic Fields in Electrical </w:t>
      </w:r>
      <w:proofErr w:type="spellStart"/>
      <w:r w:rsidR="00FD0B0A" w:rsidRPr="00F4504F">
        <w:t>Engineering,Plenum</w:t>
      </w:r>
      <w:proofErr w:type="spellEnd"/>
      <w:r w:rsidR="00FD0B0A" w:rsidRPr="00F4504F">
        <w:t xml:space="preserve"> </w:t>
      </w:r>
      <w:proofErr w:type="spellStart"/>
      <w:r w:rsidR="00FD0B0A" w:rsidRPr="00F4504F">
        <w:t>Press,New</w:t>
      </w:r>
      <w:proofErr w:type="spellEnd"/>
      <w:r w:rsidR="00FD0B0A" w:rsidRPr="00F4504F">
        <w:t xml:space="preserve"> York 1988</w:t>
      </w:r>
      <w:r w:rsidR="00E9524A">
        <w:t>.</w:t>
      </w:r>
    </w:p>
    <w:p w:rsidR="00FD0B0A" w:rsidRDefault="00FC424A" w:rsidP="00FD0B0A">
      <w:pPr>
        <w:pStyle w:val="AralkYok"/>
        <w:ind w:left="720" w:hanging="720"/>
        <w:jc w:val="both"/>
      </w:pPr>
      <w:r>
        <w:t>[24</w:t>
      </w:r>
      <w:r w:rsidR="00FD0B0A" w:rsidRPr="00F4504F">
        <w:t xml:space="preserve">] </w:t>
      </w:r>
      <w:r w:rsidR="00FD0B0A">
        <w:tab/>
      </w:r>
      <w:proofErr w:type="spellStart"/>
      <w:r w:rsidR="00FD0B0A" w:rsidRPr="00F4504F">
        <w:t>Z.Janic</w:t>
      </w:r>
      <w:proofErr w:type="spellEnd"/>
      <w:r w:rsidR="00FD0B0A" w:rsidRPr="00F4504F">
        <w:t xml:space="preserve">, Z. Valkovic, z. </w:t>
      </w:r>
      <w:proofErr w:type="spellStart"/>
      <w:r w:rsidR="00FD0B0A" w:rsidRPr="00F4504F">
        <w:t>Stih</w:t>
      </w:r>
      <w:proofErr w:type="spellEnd"/>
      <w:r w:rsidR="00FD0B0A" w:rsidRPr="00F4504F">
        <w:t xml:space="preserve">, Stray Losses İn Transformer clamping Plate, Electrical Engineering Institute </w:t>
      </w:r>
      <w:proofErr w:type="spellStart"/>
      <w:r w:rsidR="00FD0B0A" w:rsidRPr="00F4504F">
        <w:t>Zagrep</w:t>
      </w:r>
      <w:proofErr w:type="spellEnd"/>
      <w:r w:rsidR="00FD0B0A" w:rsidRPr="00F4504F">
        <w:t>, Croatia, June 20, 2006</w:t>
      </w:r>
      <w:r w:rsidR="00E9524A">
        <w:t>.</w:t>
      </w:r>
    </w:p>
    <w:p w:rsidR="009809B5" w:rsidRDefault="00FC424A" w:rsidP="00FD0B0A">
      <w:pPr>
        <w:pStyle w:val="AralkYok"/>
        <w:ind w:left="720" w:hanging="720"/>
        <w:jc w:val="both"/>
      </w:pPr>
      <w:r>
        <w:t>[25</w:t>
      </w:r>
      <w:r w:rsidR="009809B5">
        <w:t xml:space="preserve">]       Kulkarni, S. V., </w:t>
      </w:r>
      <w:proofErr w:type="spellStart"/>
      <w:r w:rsidR="009809B5">
        <w:t>Koppikar</w:t>
      </w:r>
      <w:proofErr w:type="spellEnd"/>
      <w:r w:rsidR="009809B5">
        <w:t xml:space="preserve">, D. A., Srinivas, P.N., </w:t>
      </w:r>
      <w:proofErr w:type="spellStart"/>
      <w:r w:rsidR="009809B5">
        <w:t>Khaparde</w:t>
      </w:r>
      <w:proofErr w:type="spellEnd"/>
      <w:r w:rsidR="009809B5">
        <w:t xml:space="preserve">, S. A., </w:t>
      </w:r>
      <w:proofErr w:type="spellStart"/>
      <w:r w:rsidR="009809B5">
        <w:t>Jain,R</w:t>
      </w:r>
      <w:proofErr w:type="spellEnd"/>
      <w:r w:rsidR="009809B5">
        <w:t xml:space="preserve">. Evaluation of flitch plate </w:t>
      </w:r>
      <w:proofErr w:type="spellStart"/>
      <w:r w:rsidR="009809B5">
        <w:t>lossesin</w:t>
      </w:r>
      <w:proofErr w:type="spellEnd"/>
      <w:r w:rsidR="009809B5">
        <w:t xml:space="preserve"> power transformers, IEEE Transactions on Power Delivery, Vol.14, No. 3, July 1999, </w:t>
      </w:r>
      <w:r w:rsidR="00E9524A">
        <w:t>pp.996- 1001.</w:t>
      </w:r>
      <w:r w:rsidR="009809B5">
        <w:t xml:space="preserve"> </w:t>
      </w:r>
    </w:p>
    <w:p w:rsidR="004D7294" w:rsidRPr="00F4504F" w:rsidRDefault="00FC424A" w:rsidP="00FD0B0A">
      <w:pPr>
        <w:pStyle w:val="AralkYok"/>
        <w:ind w:left="720" w:hanging="720"/>
        <w:jc w:val="both"/>
      </w:pPr>
      <w:r>
        <w:t>[26</w:t>
      </w:r>
      <w:r w:rsidR="004D7294">
        <w:t xml:space="preserve">]       </w:t>
      </w:r>
      <w:r w:rsidR="00693D67">
        <w:t xml:space="preserve">Carpenter, C. J. </w:t>
      </w:r>
      <w:proofErr w:type="spellStart"/>
      <w:r w:rsidR="00693D67">
        <w:t>Sharples</w:t>
      </w:r>
      <w:proofErr w:type="spellEnd"/>
      <w:r w:rsidR="00693D67">
        <w:t xml:space="preserve">, K.O., </w:t>
      </w:r>
      <w:proofErr w:type="spellStart"/>
      <w:r w:rsidR="00693D67">
        <w:t>Djurovich</w:t>
      </w:r>
      <w:proofErr w:type="spellEnd"/>
      <w:r w:rsidR="00693D67">
        <w:t xml:space="preserve">, </w:t>
      </w:r>
      <w:proofErr w:type="gramStart"/>
      <w:r w:rsidR="00693D67">
        <w:t>M</w:t>
      </w:r>
      <w:proofErr w:type="gramEnd"/>
      <w:r w:rsidR="00693D67">
        <w:t>. Heating in transformer cores due to radial leakage flux, Part II: computed results, proceedings IEE December 1977</w:t>
      </w:r>
      <w:r w:rsidR="00E9524A">
        <w:t>.</w:t>
      </w:r>
    </w:p>
    <w:p w:rsidR="00FD0B0A" w:rsidRPr="00F4504F" w:rsidRDefault="00A01F81" w:rsidP="00FD0B0A">
      <w:pPr>
        <w:pStyle w:val="AralkYok"/>
        <w:ind w:left="720" w:hanging="720"/>
        <w:jc w:val="both"/>
      </w:pPr>
      <w:r>
        <w:t>[2</w:t>
      </w:r>
      <w:r w:rsidR="00FC424A">
        <w:t>7</w:t>
      </w:r>
      <w:r w:rsidR="00FD0B0A" w:rsidRPr="00F4504F">
        <w:t xml:space="preserve">] </w:t>
      </w:r>
      <w:r w:rsidR="00FD0B0A">
        <w:tab/>
      </w:r>
      <w:proofErr w:type="spellStart"/>
      <w:r w:rsidR="00FD0B0A" w:rsidRPr="00F4504F">
        <w:t>S.V.Kulkarni</w:t>
      </w:r>
      <w:proofErr w:type="spellEnd"/>
      <w:r w:rsidR="00FD0B0A" w:rsidRPr="00F4504F">
        <w:t xml:space="preserve">, </w:t>
      </w:r>
      <w:proofErr w:type="spellStart"/>
      <w:r w:rsidR="00FD0B0A" w:rsidRPr="00F4504F">
        <w:t>J.C.Olivares</w:t>
      </w:r>
      <w:proofErr w:type="spellEnd"/>
      <w:r w:rsidR="00FD0B0A" w:rsidRPr="00F4504F">
        <w:t xml:space="preserve">, </w:t>
      </w:r>
      <w:proofErr w:type="spellStart"/>
      <w:r w:rsidR="00FD0B0A" w:rsidRPr="00F4504F">
        <w:t>R.Escarela</w:t>
      </w:r>
      <w:proofErr w:type="spellEnd"/>
      <w:r w:rsidR="00FD0B0A" w:rsidRPr="00F4504F">
        <w:t xml:space="preserve">-Perez, </w:t>
      </w:r>
      <w:proofErr w:type="spellStart"/>
      <w:r w:rsidR="00FD0B0A" w:rsidRPr="00F4504F">
        <w:t>V.K.Lakhiani</w:t>
      </w:r>
      <w:proofErr w:type="spellEnd"/>
      <w:r w:rsidR="00FD0B0A" w:rsidRPr="00F4504F">
        <w:t xml:space="preserve"> and </w:t>
      </w:r>
      <w:proofErr w:type="spellStart"/>
      <w:r w:rsidR="00FD0B0A" w:rsidRPr="00F4504F">
        <w:t>Turowski</w:t>
      </w:r>
      <w:proofErr w:type="spellEnd"/>
      <w:r w:rsidR="00FD0B0A" w:rsidRPr="00F4504F">
        <w:t>, Evaluation of Eddy Current Losses in the Cover Plates of Distribution Transformers, Article 2004, source IEEE</w:t>
      </w:r>
      <w:r w:rsidR="00542246">
        <w:t xml:space="preserve"> </w:t>
      </w:r>
      <w:proofErr w:type="spellStart"/>
      <w:r w:rsidR="00FD0B0A" w:rsidRPr="00F4504F">
        <w:t>Xplore</w:t>
      </w:r>
      <w:proofErr w:type="spellEnd"/>
      <w:r w:rsidR="00E9524A">
        <w:t>.</w:t>
      </w:r>
    </w:p>
    <w:p w:rsidR="00FD0B0A" w:rsidRPr="00F4504F" w:rsidRDefault="00A01F81" w:rsidP="0018544E">
      <w:pPr>
        <w:pStyle w:val="AralkYok"/>
        <w:ind w:left="720" w:hanging="720"/>
        <w:jc w:val="both"/>
      </w:pPr>
      <w:r>
        <w:t>[2</w:t>
      </w:r>
      <w:r w:rsidR="00FC424A">
        <w:t>8</w:t>
      </w:r>
      <w:r w:rsidR="00FD0B0A" w:rsidRPr="00F4504F">
        <w:t xml:space="preserve">] </w:t>
      </w:r>
      <w:r w:rsidR="00FD0B0A">
        <w:tab/>
      </w:r>
      <w:proofErr w:type="spellStart"/>
      <w:r w:rsidR="00FD0B0A" w:rsidRPr="00F4504F">
        <w:t>S.Selvaraj</w:t>
      </w:r>
      <w:proofErr w:type="spellEnd"/>
      <w:r w:rsidR="00FD0B0A" w:rsidRPr="00F4504F">
        <w:t xml:space="preserve">, </w:t>
      </w:r>
      <w:proofErr w:type="spellStart"/>
      <w:r w:rsidR="00FD0B0A" w:rsidRPr="00F4504F">
        <w:t>G.Calowaerts</w:t>
      </w:r>
      <w:proofErr w:type="spellEnd"/>
      <w:r w:rsidR="00FD0B0A" w:rsidRPr="00F4504F">
        <w:t xml:space="preserve">, </w:t>
      </w:r>
      <w:proofErr w:type="spellStart"/>
      <w:r w:rsidR="00FD0B0A" w:rsidRPr="00F4504F">
        <w:t>R.Mathersa</w:t>
      </w:r>
      <w:proofErr w:type="spellEnd"/>
      <w:r w:rsidR="00FD0B0A" w:rsidRPr="00F4504F">
        <w:t xml:space="preserve">, </w:t>
      </w:r>
      <w:proofErr w:type="spellStart"/>
      <w:r w:rsidR="00FD0B0A" w:rsidRPr="00F4504F">
        <w:t>R.Mertens</w:t>
      </w:r>
      <w:proofErr w:type="spellEnd"/>
      <w:r w:rsidR="00FD0B0A" w:rsidRPr="00F4504F">
        <w:t xml:space="preserve">, </w:t>
      </w:r>
      <w:proofErr w:type="spellStart"/>
      <w:r w:rsidR="00FD0B0A" w:rsidRPr="00F4504F">
        <w:t>M.B.Varrier</w:t>
      </w:r>
      <w:proofErr w:type="spellEnd"/>
      <w:r w:rsidR="00FD0B0A" w:rsidRPr="00F4504F">
        <w:t>, Investigation of Impact of Magnetic Shunt Parameters on Temperature Distribution in Transform</w:t>
      </w:r>
      <w:r w:rsidR="00542246">
        <w:t>er Tanks, CIGRE 3. Intern. Colloq.</w:t>
      </w:r>
      <w:r w:rsidR="00FD0B0A" w:rsidRPr="00F4504F">
        <w:t xml:space="preserve"> Tran</w:t>
      </w:r>
      <w:r w:rsidR="00DB0F46">
        <w:t>s</w:t>
      </w:r>
      <w:r w:rsidR="00FD0B0A" w:rsidRPr="00F4504F">
        <w:t>former Research and Asset Managemen</w:t>
      </w:r>
      <w:r w:rsidR="00542246">
        <w:t>t, Split, Croatia, October 15</w:t>
      </w:r>
      <w:r w:rsidR="00FD0B0A" w:rsidRPr="00F4504F">
        <w:t xml:space="preserve">, 2014 </w:t>
      </w:r>
    </w:p>
    <w:p w:rsidR="00FD0B0A" w:rsidRPr="00F4504F" w:rsidRDefault="00FC424A" w:rsidP="0018544E">
      <w:pPr>
        <w:pStyle w:val="AralkYok"/>
        <w:ind w:left="720" w:hanging="720"/>
        <w:jc w:val="both"/>
      </w:pPr>
      <w:r>
        <w:t>[29</w:t>
      </w:r>
      <w:r w:rsidR="00FD0B0A" w:rsidRPr="00F4504F">
        <w:t xml:space="preserve">] </w:t>
      </w:r>
      <w:r w:rsidR="00FD0B0A">
        <w:tab/>
      </w:r>
      <w:r w:rsidR="00FD0B0A" w:rsidRPr="00F4504F">
        <w:t>Z.</w:t>
      </w:r>
      <w:r w:rsidR="007A67C2">
        <w:t xml:space="preserve"> </w:t>
      </w:r>
      <w:r w:rsidR="00FD0B0A" w:rsidRPr="00F4504F">
        <w:t>Valkovic,</w:t>
      </w:r>
      <w:r w:rsidR="007A67C2">
        <w:t xml:space="preserve"> </w:t>
      </w:r>
      <w:r w:rsidR="00FD0B0A" w:rsidRPr="00F4504F">
        <w:t xml:space="preserve">Some Aspects of Stray Losses in Large Power Transformers, </w:t>
      </w:r>
      <w:proofErr w:type="spellStart"/>
      <w:r w:rsidR="00FD0B0A" w:rsidRPr="00F4504F">
        <w:t>Institut</w:t>
      </w:r>
      <w:proofErr w:type="spellEnd"/>
      <w:r w:rsidR="00FD0B0A" w:rsidRPr="00F4504F">
        <w:t xml:space="preserve"> </w:t>
      </w:r>
      <w:proofErr w:type="spellStart"/>
      <w:r w:rsidR="00FD0B0A" w:rsidRPr="00F4504F">
        <w:t>Koncar</w:t>
      </w:r>
      <w:proofErr w:type="spellEnd"/>
      <w:r w:rsidR="00FD0B0A" w:rsidRPr="00F4504F">
        <w:t>,</w:t>
      </w:r>
      <w:r w:rsidR="007A67C2">
        <w:t xml:space="preserve"> </w:t>
      </w:r>
      <w:r w:rsidR="00FD0B0A" w:rsidRPr="00F4504F">
        <w:t>Zagreb,</w:t>
      </w:r>
      <w:r w:rsidR="007A67C2">
        <w:t xml:space="preserve"> </w:t>
      </w:r>
      <w:r w:rsidR="00FD0B0A" w:rsidRPr="00F4504F">
        <w:t>Croatia, S 238-241</w:t>
      </w:r>
      <w:r w:rsidR="00E9524A">
        <w:t>.</w:t>
      </w:r>
    </w:p>
    <w:p w:rsidR="00FA12AB" w:rsidRDefault="00693D67" w:rsidP="0018544E">
      <w:pPr>
        <w:pStyle w:val="AralkYok"/>
        <w:ind w:left="720" w:hanging="720"/>
        <w:jc w:val="both"/>
      </w:pPr>
      <w:r>
        <w:t>[</w:t>
      </w:r>
      <w:r w:rsidR="00FC424A">
        <w:t>30</w:t>
      </w:r>
      <w:r w:rsidR="00FD0B0A" w:rsidRPr="00F4504F">
        <w:t xml:space="preserve">] </w:t>
      </w:r>
      <w:r w:rsidR="00FD0B0A">
        <w:tab/>
      </w:r>
      <w:r w:rsidR="00FD0B0A" w:rsidRPr="00F4504F">
        <w:t xml:space="preserve">R.M. Del </w:t>
      </w:r>
      <w:proofErr w:type="spellStart"/>
      <w:r w:rsidR="00FD0B0A" w:rsidRPr="00F4504F">
        <w:t>Vecchio</w:t>
      </w:r>
      <w:proofErr w:type="spellEnd"/>
      <w:r w:rsidR="00FD0B0A" w:rsidRPr="00F4504F">
        <w:t>, Eddy Current Losses in a Conducting Plate due to a Collection of Bus Bars carrying Current to different Magnitudes and Phases, IEEE trans .Magnetics vol. 39, no. 1,pp. 549-552, 2003</w:t>
      </w:r>
      <w:r w:rsidR="00E9524A">
        <w:t>.</w:t>
      </w:r>
    </w:p>
    <w:p w:rsidR="00FA12AB" w:rsidRDefault="00A01F81" w:rsidP="0018544E">
      <w:pPr>
        <w:pStyle w:val="AralkYok"/>
        <w:jc w:val="both"/>
      </w:pPr>
      <w:r>
        <w:t>[3</w:t>
      </w:r>
      <w:r w:rsidR="00FC424A">
        <w:t>1</w:t>
      </w:r>
      <w:r w:rsidR="00FD0B0A" w:rsidRPr="00F4504F">
        <w:t xml:space="preserve">] </w:t>
      </w:r>
      <w:r w:rsidR="00FD0B0A">
        <w:tab/>
      </w:r>
      <w:r w:rsidR="00FD0B0A" w:rsidRPr="00F4504F">
        <w:t xml:space="preserve">Z. </w:t>
      </w:r>
      <w:proofErr w:type="spellStart"/>
      <w:r w:rsidR="00FD0B0A" w:rsidRPr="00F4504F">
        <w:t>Janic</w:t>
      </w:r>
      <w:proofErr w:type="spellEnd"/>
      <w:r w:rsidR="00FD0B0A" w:rsidRPr="00F4504F">
        <w:t xml:space="preserve">, </w:t>
      </w:r>
      <w:proofErr w:type="spellStart"/>
      <w:r w:rsidR="00FD0B0A" w:rsidRPr="00F4504F">
        <w:t>I.Sulc</w:t>
      </w:r>
      <w:proofErr w:type="spellEnd"/>
      <w:r w:rsidR="00FD0B0A" w:rsidRPr="00F4504F">
        <w:t>, Z. Valkovic, Tank Loss for different Leads A</w:t>
      </w:r>
      <w:r w:rsidR="00FA12AB">
        <w:t>rrangement, CIGRE International</w:t>
      </w:r>
    </w:p>
    <w:p w:rsidR="00FD0B0A" w:rsidRPr="009D4AFB" w:rsidRDefault="00FD0B0A" w:rsidP="0018544E">
      <w:pPr>
        <w:pStyle w:val="AralkYok"/>
        <w:ind w:left="695"/>
        <w:jc w:val="both"/>
      </w:pPr>
      <w:r w:rsidRPr="00F4504F">
        <w:t>Colloquium Transformer Researc</w:t>
      </w:r>
      <w:r w:rsidR="00FA12AB">
        <w:t xml:space="preserve">h and Asset Management, </w:t>
      </w:r>
      <w:proofErr w:type="spellStart"/>
      <w:r w:rsidR="00FA12AB">
        <w:t>Cavtat</w:t>
      </w:r>
      <w:proofErr w:type="spellEnd"/>
      <w:r w:rsidR="00FA12AB">
        <w:t xml:space="preserve">, </w:t>
      </w:r>
      <w:r w:rsidRPr="00F4504F">
        <w:t>Croatia, November 12- 14, 2009</w:t>
      </w:r>
      <w:r w:rsidR="00E9524A">
        <w:t>.</w:t>
      </w:r>
    </w:p>
    <w:p w:rsidR="00FD0B0A" w:rsidRPr="00E65ACE" w:rsidRDefault="00FD0B0A" w:rsidP="00FD0B0A">
      <w:pPr>
        <w:rPr>
          <w:rFonts w:ascii="Arial" w:hAnsi="Arial" w:cs="Arial"/>
          <w:sz w:val="24"/>
          <w:szCs w:val="24"/>
          <w:lang w:val="en-US"/>
        </w:rPr>
      </w:pPr>
    </w:p>
    <w:p w:rsidR="009D4AFB" w:rsidRPr="009D4AFB" w:rsidRDefault="009D4AFB" w:rsidP="00FD0B0A">
      <w:pPr>
        <w:jc w:val="both"/>
        <w:rPr>
          <w:rFonts w:ascii="Times New Roman" w:hAnsi="Times New Roman" w:cs="Times New Roman"/>
        </w:rPr>
      </w:pPr>
    </w:p>
    <w:sectPr w:rsidR="009D4AFB" w:rsidRPr="009D4AFB" w:rsidSect="008672A3">
      <w:headerReference w:type="default" r:id="rId21"/>
      <w:footerReference w:type="default" r:id="rId2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19" w:rsidRDefault="00A97419" w:rsidP="00823F0E">
      <w:pPr>
        <w:spacing w:after="0" w:line="240" w:lineRule="auto"/>
      </w:pPr>
      <w:r>
        <w:separator/>
      </w:r>
    </w:p>
  </w:endnote>
  <w:endnote w:type="continuationSeparator" w:id="0">
    <w:p w:rsidR="00A97419" w:rsidRDefault="00A97419" w:rsidP="0082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567545"/>
      <w:docPartObj>
        <w:docPartGallery w:val="Page Numbers (Bottom of Page)"/>
        <w:docPartUnique/>
      </w:docPartObj>
    </w:sdtPr>
    <w:sdtEndPr/>
    <w:sdtContent>
      <w:p w:rsidR="0035786F" w:rsidRDefault="0035786F">
        <w:pPr>
          <w:pStyle w:val="Altbilgi"/>
          <w:jc w:val="right"/>
        </w:pPr>
        <w:r>
          <w:fldChar w:fldCharType="begin"/>
        </w:r>
        <w:r>
          <w:instrText>PAGE   \* MERGEFORMAT</w:instrText>
        </w:r>
        <w:r>
          <w:fldChar w:fldCharType="separate"/>
        </w:r>
        <w:r w:rsidR="00243119" w:rsidRPr="00243119">
          <w:rPr>
            <w:noProof/>
            <w:lang w:val="tr-TR"/>
          </w:rPr>
          <w:t>4</w:t>
        </w:r>
        <w:r>
          <w:fldChar w:fldCharType="end"/>
        </w:r>
      </w:p>
    </w:sdtContent>
  </w:sdt>
  <w:p w:rsidR="0035786F" w:rsidRDefault="003578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19" w:rsidRDefault="00A97419" w:rsidP="00823F0E">
      <w:pPr>
        <w:spacing w:after="0" w:line="240" w:lineRule="auto"/>
      </w:pPr>
      <w:r>
        <w:separator/>
      </w:r>
    </w:p>
  </w:footnote>
  <w:footnote w:type="continuationSeparator" w:id="0">
    <w:p w:rsidR="00A97419" w:rsidRDefault="00A97419" w:rsidP="0082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07" w:rsidRDefault="0095092E" w:rsidP="00F13A66">
    <w:pPr>
      <w:pStyle w:val="stbilgi"/>
      <w:tabs>
        <w:tab w:val="left" w:pos="2445"/>
      </w:tabs>
      <w:ind w:firstLine="2160"/>
      <w:rPr>
        <w:noProof/>
        <w:lang w:val="tr-TR" w:eastAsia="tr-TR"/>
      </w:rPr>
    </w:pPr>
    <w:r w:rsidRPr="00823F0E">
      <w:rPr>
        <w:noProof/>
        <w:lang w:val="tr-TR" w:eastAsia="tr-TR"/>
      </w:rPr>
      <w:drawing>
        <wp:anchor distT="0" distB="0" distL="114300" distR="114300" simplePos="0" relativeHeight="251661312" behindDoc="1" locked="0" layoutInCell="1" allowOverlap="1" wp14:anchorId="1D3C4B91" wp14:editId="2D2BB1A6">
          <wp:simplePos x="0" y="0"/>
          <wp:positionH relativeFrom="column">
            <wp:posOffset>-565150</wp:posOffset>
          </wp:positionH>
          <wp:positionV relativeFrom="paragraph">
            <wp:posOffset>-289560</wp:posOffset>
          </wp:positionV>
          <wp:extent cx="1428750" cy="732155"/>
          <wp:effectExtent l="0" t="0" r="0" b="0"/>
          <wp:wrapTight wrapText="bothSides">
            <wp:wrapPolygon edited="0">
              <wp:start x="0" y="0"/>
              <wp:lineTo x="0" y="20794"/>
              <wp:lineTo x="21312" y="20794"/>
              <wp:lineTo x="21312" y="0"/>
              <wp:lineTo x="0" y="0"/>
            </wp:wrapPolygon>
          </wp:wrapTight>
          <wp:docPr id="10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321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45720" distB="45720" distL="114300" distR="114300" simplePos="0" relativeHeight="251660288" behindDoc="0" locked="0" layoutInCell="1" allowOverlap="1" wp14:anchorId="004AFB16" wp14:editId="578F1CEF">
              <wp:simplePos x="0" y="0"/>
              <wp:positionH relativeFrom="column">
                <wp:posOffset>4394200</wp:posOffset>
              </wp:positionH>
              <wp:positionV relativeFrom="paragraph">
                <wp:posOffset>-325755</wp:posOffset>
              </wp:positionV>
              <wp:extent cx="2133600" cy="276225"/>
              <wp:effectExtent l="0" t="0" r="1905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solidFill>
                        <a:srgbClr val="FFFFFF"/>
                      </a:solidFill>
                      <a:ln w="9525">
                        <a:solidFill>
                          <a:srgbClr val="000000"/>
                        </a:solidFill>
                        <a:miter lim="800000"/>
                        <a:headEnd/>
                        <a:tailEnd/>
                      </a:ln>
                    </wps:spPr>
                    <wps:txbx>
                      <w:txbxContent>
                        <w:p w:rsidR="004D2362" w:rsidRPr="004912B3" w:rsidRDefault="004D2362" w:rsidP="0077590A">
                          <w:pPr>
                            <w:jc w:val="center"/>
                            <w:rPr>
                              <w:rFonts w:ascii="Arial" w:hAnsi="Arial" w:cs="Arial"/>
                              <w:b/>
                              <w:bCs/>
                              <w:color w:val="2AB47C"/>
                              <w:sz w:val="28"/>
                              <w:szCs w:val="28"/>
                              <w:lang w:val="en-US"/>
                            </w:rPr>
                          </w:pPr>
                          <w:r>
                            <w:rPr>
                              <w:rFonts w:ascii="Arial" w:hAnsi="Arial" w:cs="Arial"/>
                              <w:b/>
                              <w:bCs/>
                              <w:color w:val="2AB47C"/>
                              <w:sz w:val="28"/>
                              <w:szCs w:val="28"/>
                              <w:lang w:val="en-US"/>
                            </w:rPr>
                            <w:t>CIGRE</w:t>
                          </w:r>
                          <w:r w:rsidRPr="004912B3">
                            <w:rPr>
                              <w:rFonts w:ascii="Arial" w:hAnsi="Arial" w:cs="Arial"/>
                              <w:b/>
                              <w:bCs/>
                              <w:color w:val="2AB47C"/>
                              <w:sz w:val="28"/>
                              <w:szCs w:val="28"/>
                              <w:lang w:val="en-US"/>
                            </w:rPr>
                            <w:t xml:space="preserve"> COLLOQUIUM</w:t>
                          </w:r>
                          <w:r>
                            <w:rPr>
                              <w:rFonts w:ascii="Arial" w:hAnsi="Arial" w:cs="Arial"/>
                              <w:b/>
                              <w:bCs/>
                              <w:color w:val="2AB47C"/>
                              <w:sz w:val="28"/>
                              <w:szCs w:val="28"/>
                              <w:lang w:val="en-US"/>
                            </w:rPr>
                            <w:t xml:space="preserve"> SCA2 /SCB2/ SCD1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4AFB16" id="_x0000_t202" coordsize="21600,21600" o:spt="202" path="m,l,21600r21600,l21600,xe">
              <v:stroke joinstyle="miter"/>
              <v:path gradientshapeok="t" o:connecttype="rect"/>
            </v:shapetype>
            <v:shape id="Text Box 217" o:spid="_x0000_s1042" type="#_x0000_t202" style="position:absolute;left:0;text-align:left;margin-left:346pt;margin-top:-25.65pt;width:168pt;height:21.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">
              <v:textbox style="mso-fit-shape-to-text:t">
                <w:txbxContent>
                  <w:p w:rsidR="004D2362" w:rsidRPr="004912B3" w:rsidRDefault="004D2362" w:rsidP="0077590A">
                    <w:pPr>
                      <w:jc w:val="center"/>
                      <w:rPr>
                        <w:rFonts w:ascii="Arial" w:hAnsi="Arial" w:cs="Arial"/>
                        <w:b/>
                        <w:bCs/>
                        <w:color w:val="2AB47C"/>
                        <w:sz w:val="28"/>
                        <w:szCs w:val="28"/>
                        <w:lang w:val="en-US"/>
                      </w:rPr>
                    </w:pPr>
                    <w:r>
                      <w:rPr>
                        <w:rFonts w:ascii="Arial" w:hAnsi="Arial" w:cs="Arial"/>
                        <w:b/>
                        <w:bCs/>
                        <w:color w:val="2AB47C"/>
                        <w:sz w:val="28"/>
                        <w:szCs w:val="28"/>
                        <w:lang w:val="en-US"/>
                      </w:rPr>
                      <w:t>CIGRE</w:t>
                    </w:r>
                    <w:r w:rsidRPr="004912B3">
                      <w:rPr>
                        <w:rFonts w:ascii="Arial" w:hAnsi="Arial" w:cs="Arial"/>
                        <w:b/>
                        <w:bCs/>
                        <w:color w:val="2AB47C"/>
                        <w:sz w:val="28"/>
                        <w:szCs w:val="28"/>
                        <w:lang w:val="en-US"/>
                      </w:rPr>
                      <w:t xml:space="preserve"> COLLOQUIUM</w:t>
                    </w:r>
                    <w:r>
                      <w:rPr>
                        <w:rFonts w:ascii="Arial" w:hAnsi="Arial" w:cs="Arial"/>
                        <w:b/>
                        <w:bCs/>
                        <w:color w:val="2AB47C"/>
                        <w:sz w:val="28"/>
                        <w:szCs w:val="28"/>
                        <w:lang w:val="en-US"/>
                      </w:rPr>
                      <w:t xml:space="preserve"> SCA2 /SCB2/ SCD1</w:t>
                    </w:r>
                  </w:p>
                </w:txbxContent>
              </v:textbox>
              <w10:wrap type="square"/>
            </v:shape>
          </w:pict>
        </mc:Fallback>
      </mc:AlternateContent>
    </w:r>
    <w:r w:rsidR="00AB1107" w:rsidRPr="00AB1107">
      <w:rPr>
        <w:noProof/>
        <w:lang w:val="tr-TR" w:eastAsia="tr-TR"/>
      </w:rPr>
      <w:t xml:space="preserve"> Stray Loss Evaluation and Shielding in Structural </w:t>
    </w:r>
  </w:p>
  <w:p w:rsidR="00AB1107" w:rsidRPr="00AB1107" w:rsidRDefault="0095092E" w:rsidP="00AB1107">
    <w:pPr>
      <w:pStyle w:val="stbilgi"/>
      <w:tabs>
        <w:tab w:val="left" w:pos="2445"/>
      </w:tabs>
      <w:ind w:firstLine="1440"/>
      <w:rPr>
        <w:noProof/>
        <w:lang w:val="tr-TR" w:eastAsia="tr-TR"/>
      </w:rPr>
    </w:pPr>
    <w:r>
      <w:rPr>
        <w:noProof/>
        <w:lang w:val="tr-TR" w:eastAsia="tr-TR"/>
      </w:rPr>
      <w:tab/>
    </w:r>
    <w:r>
      <w:rPr>
        <w:noProof/>
        <w:lang w:val="tr-TR" w:eastAsia="tr-TR"/>
      </w:rPr>
      <w:tab/>
    </w:r>
    <w:r w:rsidR="00AB1107" w:rsidRPr="00AB1107">
      <w:rPr>
        <w:noProof/>
        <w:lang w:val="tr-TR" w:eastAsia="tr-TR"/>
      </w:rPr>
      <w:t>Parts of Power Transformers</w:t>
    </w:r>
  </w:p>
  <w:p w:rsidR="00AB1107" w:rsidRDefault="00AB1107" w:rsidP="00AB1107">
    <w:pPr>
      <w:pStyle w:val="stbilgi"/>
      <w:tabs>
        <w:tab w:val="clear" w:pos="4513"/>
        <w:tab w:val="clear" w:pos="9026"/>
        <w:tab w:val="left" w:pos="2445"/>
      </w:tabs>
      <w:ind w:firstLine="1440"/>
    </w:pPr>
    <w:r>
      <w:rPr>
        <w:noProof/>
        <w:lang w:val="tr-TR" w:eastAsia="tr-TR"/>
      </w:rPr>
      <w:tab/>
    </w:r>
    <w:r w:rsidR="00514238">
      <w:rPr>
        <w:noProof/>
        <w:lang w:val="tr-TR" w:eastAsia="tr-TR"/>
      </w:rPr>
      <w:tab/>
    </w:r>
    <w:r w:rsidR="00514238">
      <w:rPr>
        <w:noProof/>
        <w:lang w:val="tr-TR" w:eastAsia="tr-TR"/>
      </w:rPr>
      <w:tab/>
    </w:r>
    <w:r>
      <w:rPr>
        <w:noProof/>
        <w:lang w:val="tr-TR" w:eastAsia="tr-TR"/>
      </w:rPr>
      <w:t>Selim Yürekten</w:t>
    </w:r>
  </w:p>
  <w:p w:rsidR="00823F0E" w:rsidRPr="00823F0E" w:rsidRDefault="009D4AFB" w:rsidP="00AB1107">
    <w:pPr>
      <w:pStyle w:val="stbilgi"/>
      <w:tabs>
        <w:tab w:val="clear" w:pos="4513"/>
        <w:tab w:val="clear" w:pos="9026"/>
        <w:tab w:val="left" w:pos="2445"/>
      </w:tabs>
      <w:ind w:firstLine="1440"/>
      <w:jc w:val="center"/>
      <w:rPr>
        <w:b/>
        <w:color w:val="006600"/>
        <w:sz w:val="32"/>
      </w:rPr>
    </w:pP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5F"/>
    <w:rsid w:val="00000656"/>
    <w:rsid w:val="00002A03"/>
    <w:rsid w:val="00016F91"/>
    <w:rsid w:val="0002773B"/>
    <w:rsid w:val="000364EB"/>
    <w:rsid w:val="00045F2C"/>
    <w:rsid w:val="000507A7"/>
    <w:rsid w:val="00057D2C"/>
    <w:rsid w:val="000647D6"/>
    <w:rsid w:val="00067397"/>
    <w:rsid w:val="00067C60"/>
    <w:rsid w:val="0007196F"/>
    <w:rsid w:val="00074833"/>
    <w:rsid w:val="0008183F"/>
    <w:rsid w:val="00083C31"/>
    <w:rsid w:val="00083F3E"/>
    <w:rsid w:val="0009277B"/>
    <w:rsid w:val="000A1097"/>
    <w:rsid w:val="000A3595"/>
    <w:rsid w:val="000B5CE9"/>
    <w:rsid w:val="000C0B0E"/>
    <w:rsid w:val="000D2CEE"/>
    <w:rsid w:val="000D46E5"/>
    <w:rsid w:val="000E4FEA"/>
    <w:rsid w:val="00100DE1"/>
    <w:rsid w:val="001061DF"/>
    <w:rsid w:val="00110E25"/>
    <w:rsid w:val="00143C7E"/>
    <w:rsid w:val="00146E3B"/>
    <w:rsid w:val="00151FD2"/>
    <w:rsid w:val="001645D9"/>
    <w:rsid w:val="001745B2"/>
    <w:rsid w:val="00177593"/>
    <w:rsid w:val="0018544E"/>
    <w:rsid w:val="00192AD1"/>
    <w:rsid w:val="00197FA9"/>
    <w:rsid w:val="001A0345"/>
    <w:rsid w:val="001A178E"/>
    <w:rsid w:val="001A1D42"/>
    <w:rsid w:val="001A3E15"/>
    <w:rsid w:val="001B0E9F"/>
    <w:rsid w:val="001B1B8C"/>
    <w:rsid w:val="001B7726"/>
    <w:rsid w:val="001C3494"/>
    <w:rsid w:val="001D04C9"/>
    <w:rsid w:val="001D7AAD"/>
    <w:rsid w:val="001E10BF"/>
    <w:rsid w:val="001E1F3D"/>
    <w:rsid w:val="001F751A"/>
    <w:rsid w:val="00226949"/>
    <w:rsid w:val="0022758D"/>
    <w:rsid w:val="00232CB9"/>
    <w:rsid w:val="00243119"/>
    <w:rsid w:val="00244F31"/>
    <w:rsid w:val="0025414E"/>
    <w:rsid w:val="00255C0B"/>
    <w:rsid w:val="002575CE"/>
    <w:rsid w:val="00260A55"/>
    <w:rsid w:val="00262875"/>
    <w:rsid w:val="0027427C"/>
    <w:rsid w:val="00292FA3"/>
    <w:rsid w:val="00294B54"/>
    <w:rsid w:val="002B1B10"/>
    <w:rsid w:val="002B25DB"/>
    <w:rsid w:val="002C2E5D"/>
    <w:rsid w:val="002C67C3"/>
    <w:rsid w:val="002D27CE"/>
    <w:rsid w:val="002E3397"/>
    <w:rsid w:val="002E66F3"/>
    <w:rsid w:val="002F13F2"/>
    <w:rsid w:val="002F34EB"/>
    <w:rsid w:val="00316B7D"/>
    <w:rsid w:val="00330277"/>
    <w:rsid w:val="003340A6"/>
    <w:rsid w:val="00335DB1"/>
    <w:rsid w:val="0033684B"/>
    <w:rsid w:val="00337237"/>
    <w:rsid w:val="003416FA"/>
    <w:rsid w:val="003445F4"/>
    <w:rsid w:val="0035480C"/>
    <w:rsid w:val="00356F7C"/>
    <w:rsid w:val="0035786F"/>
    <w:rsid w:val="00362DA1"/>
    <w:rsid w:val="00367D2D"/>
    <w:rsid w:val="003740D2"/>
    <w:rsid w:val="0038001A"/>
    <w:rsid w:val="00387458"/>
    <w:rsid w:val="00387B19"/>
    <w:rsid w:val="00392CDA"/>
    <w:rsid w:val="00395352"/>
    <w:rsid w:val="003971F3"/>
    <w:rsid w:val="003A702D"/>
    <w:rsid w:val="003B0ADC"/>
    <w:rsid w:val="003B2516"/>
    <w:rsid w:val="003C101E"/>
    <w:rsid w:val="003D170A"/>
    <w:rsid w:val="003E3F45"/>
    <w:rsid w:val="003E525D"/>
    <w:rsid w:val="0041061B"/>
    <w:rsid w:val="004170C8"/>
    <w:rsid w:val="0042028D"/>
    <w:rsid w:val="00427160"/>
    <w:rsid w:val="00431B59"/>
    <w:rsid w:val="004471E6"/>
    <w:rsid w:val="00451A9E"/>
    <w:rsid w:val="00460094"/>
    <w:rsid w:val="00464E77"/>
    <w:rsid w:val="00480BE8"/>
    <w:rsid w:val="00486E4A"/>
    <w:rsid w:val="00487BB8"/>
    <w:rsid w:val="00495548"/>
    <w:rsid w:val="004A0B9E"/>
    <w:rsid w:val="004B1133"/>
    <w:rsid w:val="004C03A1"/>
    <w:rsid w:val="004C58E6"/>
    <w:rsid w:val="004D138E"/>
    <w:rsid w:val="004D2362"/>
    <w:rsid w:val="004D51BA"/>
    <w:rsid w:val="004D7294"/>
    <w:rsid w:val="004E6733"/>
    <w:rsid w:val="004F451A"/>
    <w:rsid w:val="0050281A"/>
    <w:rsid w:val="005034AA"/>
    <w:rsid w:val="0050455F"/>
    <w:rsid w:val="00506ACF"/>
    <w:rsid w:val="00514238"/>
    <w:rsid w:val="00530365"/>
    <w:rsid w:val="00530F6A"/>
    <w:rsid w:val="00530F8F"/>
    <w:rsid w:val="00533497"/>
    <w:rsid w:val="0053578B"/>
    <w:rsid w:val="00542246"/>
    <w:rsid w:val="00560892"/>
    <w:rsid w:val="00561435"/>
    <w:rsid w:val="0056403A"/>
    <w:rsid w:val="00565D3B"/>
    <w:rsid w:val="00565F14"/>
    <w:rsid w:val="00567E7F"/>
    <w:rsid w:val="00571C64"/>
    <w:rsid w:val="005749A1"/>
    <w:rsid w:val="00574AB4"/>
    <w:rsid w:val="0057660B"/>
    <w:rsid w:val="00576819"/>
    <w:rsid w:val="00584078"/>
    <w:rsid w:val="00585F81"/>
    <w:rsid w:val="005B3796"/>
    <w:rsid w:val="005B4AD3"/>
    <w:rsid w:val="005C1D5E"/>
    <w:rsid w:val="005C4C6A"/>
    <w:rsid w:val="005F46E2"/>
    <w:rsid w:val="0060138B"/>
    <w:rsid w:val="006045D4"/>
    <w:rsid w:val="006047BC"/>
    <w:rsid w:val="0060717D"/>
    <w:rsid w:val="00607933"/>
    <w:rsid w:val="006202DC"/>
    <w:rsid w:val="0062094F"/>
    <w:rsid w:val="00632653"/>
    <w:rsid w:val="006331F1"/>
    <w:rsid w:val="00633915"/>
    <w:rsid w:val="00635A96"/>
    <w:rsid w:val="006520F5"/>
    <w:rsid w:val="00665A99"/>
    <w:rsid w:val="006736E2"/>
    <w:rsid w:val="00680725"/>
    <w:rsid w:val="00693D67"/>
    <w:rsid w:val="00696170"/>
    <w:rsid w:val="006B1BD2"/>
    <w:rsid w:val="006B7E3A"/>
    <w:rsid w:val="006D118B"/>
    <w:rsid w:val="00700A68"/>
    <w:rsid w:val="00714173"/>
    <w:rsid w:val="00721B0B"/>
    <w:rsid w:val="0076098F"/>
    <w:rsid w:val="00766F3E"/>
    <w:rsid w:val="00771B2F"/>
    <w:rsid w:val="007800D5"/>
    <w:rsid w:val="00780D2C"/>
    <w:rsid w:val="00796DB7"/>
    <w:rsid w:val="007A2814"/>
    <w:rsid w:val="007A4F8F"/>
    <w:rsid w:val="007A67C2"/>
    <w:rsid w:val="007B0ACD"/>
    <w:rsid w:val="007B0DD9"/>
    <w:rsid w:val="007B16A9"/>
    <w:rsid w:val="007B40B7"/>
    <w:rsid w:val="007E4CF8"/>
    <w:rsid w:val="007E6593"/>
    <w:rsid w:val="007E66A1"/>
    <w:rsid w:val="007F1E32"/>
    <w:rsid w:val="007F78D5"/>
    <w:rsid w:val="0080544C"/>
    <w:rsid w:val="008144C8"/>
    <w:rsid w:val="0081521E"/>
    <w:rsid w:val="008213A1"/>
    <w:rsid w:val="00821AD2"/>
    <w:rsid w:val="00823F0E"/>
    <w:rsid w:val="008269FA"/>
    <w:rsid w:val="008328CB"/>
    <w:rsid w:val="008346C6"/>
    <w:rsid w:val="008378FA"/>
    <w:rsid w:val="00842451"/>
    <w:rsid w:val="00846DF5"/>
    <w:rsid w:val="008536AA"/>
    <w:rsid w:val="008548DD"/>
    <w:rsid w:val="00863CFD"/>
    <w:rsid w:val="008672A3"/>
    <w:rsid w:val="00871F94"/>
    <w:rsid w:val="00876243"/>
    <w:rsid w:val="008A1481"/>
    <w:rsid w:val="008C0484"/>
    <w:rsid w:val="008C5D9E"/>
    <w:rsid w:val="008D15A7"/>
    <w:rsid w:val="008E373F"/>
    <w:rsid w:val="008E49A6"/>
    <w:rsid w:val="00903040"/>
    <w:rsid w:val="00930C53"/>
    <w:rsid w:val="009342B3"/>
    <w:rsid w:val="00940DBC"/>
    <w:rsid w:val="00941726"/>
    <w:rsid w:val="0095092E"/>
    <w:rsid w:val="00963727"/>
    <w:rsid w:val="00964B32"/>
    <w:rsid w:val="00967209"/>
    <w:rsid w:val="0097319C"/>
    <w:rsid w:val="0098035B"/>
    <w:rsid w:val="009809B5"/>
    <w:rsid w:val="009828B0"/>
    <w:rsid w:val="009872BA"/>
    <w:rsid w:val="009955E9"/>
    <w:rsid w:val="009A0E31"/>
    <w:rsid w:val="009B669A"/>
    <w:rsid w:val="009B7A4B"/>
    <w:rsid w:val="009C2AAF"/>
    <w:rsid w:val="009C3CDE"/>
    <w:rsid w:val="009D03D3"/>
    <w:rsid w:val="009D4AFB"/>
    <w:rsid w:val="009E4743"/>
    <w:rsid w:val="00A01939"/>
    <w:rsid w:val="00A01F81"/>
    <w:rsid w:val="00A07445"/>
    <w:rsid w:val="00A10060"/>
    <w:rsid w:val="00A15DC0"/>
    <w:rsid w:val="00A20F32"/>
    <w:rsid w:val="00A21B81"/>
    <w:rsid w:val="00A25718"/>
    <w:rsid w:val="00A35C46"/>
    <w:rsid w:val="00A479BE"/>
    <w:rsid w:val="00A5144F"/>
    <w:rsid w:val="00A52C8E"/>
    <w:rsid w:val="00A627AD"/>
    <w:rsid w:val="00A76519"/>
    <w:rsid w:val="00A82E42"/>
    <w:rsid w:val="00A85F52"/>
    <w:rsid w:val="00A97419"/>
    <w:rsid w:val="00AA23D2"/>
    <w:rsid w:val="00AB1107"/>
    <w:rsid w:val="00AB346C"/>
    <w:rsid w:val="00AB3706"/>
    <w:rsid w:val="00AC04CD"/>
    <w:rsid w:val="00AC20B1"/>
    <w:rsid w:val="00AC6274"/>
    <w:rsid w:val="00AD00F2"/>
    <w:rsid w:val="00AE57A9"/>
    <w:rsid w:val="00AF6DFD"/>
    <w:rsid w:val="00B16BF6"/>
    <w:rsid w:val="00B17116"/>
    <w:rsid w:val="00B265E1"/>
    <w:rsid w:val="00B27208"/>
    <w:rsid w:val="00B35864"/>
    <w:rsid w:val="00B37055"/>
    <w:rsid w:val="00B42306"/>
    <w:rsid w:val="00B52D04"/>
    <w:rsid w:val="00B536B8"/>
    <w:rsid w:val="00B536BD"/>
    <w:rsid w:val="00B545E5"/>
    <w:rsid w:val="00B6014A"/>
    <w:rsid w:val="00B60550"/>
    <w:rsid w:val="00B6251B"/>
    <w:rsid w:val="00B87CE0"/>
    <w:rsid w:val="00B87CE5"/>
    <w:rsid w:val="00B9302E"/>
    <w:rsid w:val="00B941F5"/>
    <w:rsid w:val="00BA0DEB"/>
    <w:rsid w:val="00BA149D"/>
    <w:rsid w:val="00BA2BC5"/>
    <w:rsid w:val="00BA4038"/>
    <w:rsid w:val="00BA7342"/>
    <w:rsid w:val="00BA7FA7"/>
    <w:rsid w:val="00BB12F8"/>
    <w:rsid w:val="00BB6330"/>
    <w:rsid w:val="00BD0B87"/>
    <w:rsid w:val="00BD5AA6"/>
    <w:rsid w:val="00BD5CD1"/>
    <w:rsid w:val="00BE43F8"/>
    <w:rsid w:val="00BE4C9E"/>
    <w:rsid w:val="00BE5263"/>
    <w:rsid w:val="00BE6F62"/>
    <w:rsid w:val="00C00316"/>
    <w:rsid w:val="00C015F2"/>
    <w:rsid w:val="00C018FE"/>
    <w:rsid w:val="00C14AD4"/>
    <w:rsid w:val="00C17C56"/>
    <w:rsid w:val="00C2545F"/>
    <w:rsid w:val="00C34171"/>
    <w:rsid w:val="00C36F9E"/>
    <w:rsid w:val="00C44691"/>
    <w:rsid w:val="00C50E61"/>
    <w:rsid w:val="00C65A2A"/>
    <w:rsid w:val="00C670F5"/>
    <w:rsid w:val="00C77895"/>
    <w:rsid w:val="00C77925"/>
    <w:rsid w:val="00C86BB3"/>
    <w:rsid w:val="00C90FC4"/>
    <w:rsid w:val="00CB094A"/>
    <w:rsid w:val="00CB6FDA"/>
    <w:rsid w:val="00CC51AE"/>
    <w:rsid w:val="00CC5C6C"/>
    <w:rsid w:val="00CC6604"/>
    <w:rsid w:val="00CC6D79"/>
    <w:rsid w:val="00CC7598"/>
    <w:rsid w:val="00CE19A6"/>
    <w:rsid w:val="00CF5461"/>
    <w:rsid w:val="00CF5C4B"/>
    <w:rsid w:val="00D02EF6"/>
    <w:rsid w:val="00D05703"/>
    <w:rsid w:val="00D153E2"/>
    <w:rsid w:val="00D36611"/>
    <w:rsid w:val="00D43F69"/>
    <w:rsid w:val="00D5320F"/>
    <w:rsid w:val="00D56E85"/>
    <w:rsid w:val="00D67540"/>
    <w:rsid w:val="00D843A5"/>
    <w:rsid w:val="00DA199A"/>
    <w:rsid w:val="00DB0F46"/>
    <w:rsid w:val="00DB28C6"/>
    <w:rsid w:val="00DB46BE"/>
    <w:rsid w:val="00DB6282"/>
    <w:rsid w:val="00DD66C4"/>
    <w:rsid w:val="00DE364F"/>
    <w:rsid w:val="00E06245"/>
    <w:rsid w:val="00E067F3"/>
    <w:rsid w:val="00E12D94"/>
    <w:rsid w:val="00E22BBA"/>
    <w:rsid w:val="00E46961"/>
    <w:rsid w:val="00E62C42"/>
    <w:rsid w:val="00E65C9A"/>
    <w:rsid w:val="00E778AC"/>
    <w:rsid w:val="00E80813"/>
    <w:rsid w:val="00E81642"/>
    <w:rsid w:val="00E85FD9"/>
    <w:rsid w:val="00E870FC"/>
    <w:rsid w:val="00E87B59"/>
    <w:rsid w:val="00E917B6"/>
    <w:rsid w:val="00E9524A"/>
    <w:rsid w:val="00EA079C"/>
    <w:rsid w:val="00EA088D"/>
    <w:rsid w:val="00EA486E"/>
    <w:rsid w:val="00EB18B8"/>
    <w:rsid w:val="00EB7DB3"/>
    <w:rsid w:val="00EC0744"/>
    <w:rsid w:val="00EC19FF"/>
    <w:rsid w:val="00EC6924"/>
    <w:rsid w:val="00EC6E1A"/>
    <w:rsid w:val="00EE2DBA"/>
    <w:rsid w:val="00EF690B"/>
    <w:rsid w:val="00EF6940"/>
    <w:rsid w:val="00F03D53"/>
    <w:rsid w:val="00F13315"/>
    <w:rsid w:val="00F13A66"/>
    <w:rsid w:val="00F1732C"/>
    <w:rsid w:val="00F252BC"/>
    <w:rsid w:val="00F370AA"/>
    <w:rsid w:val="00F431C3"/>
    <w:rsid w:val="00F4504F"/>
    <w:rsid w:val="00F50BDF"/>
    <w:rsid w:val="00F55F22"/>
    <w:rsid w:val="00F60851"/>
    <w:rsid w:val="00F76CA8"/>
    <w:rsid w:val="00F84651"/>
    <w:rsid w:val="00F86203"/>
    <w:rsid w:val="00F918B3"/>
    <w:rsid w:val="00F97B22"/>
    <w:rsid w:val="00FA0C3A"/>
    <w:rsid w:val="00FA12AB"/>
    <w:rsid w:val="00FA2F64"/>
    <w:rsid w:val="00FA3ED7"/>
    <w:rsid w:val="00FB2A96"/>
    <w:rsid w:val="00FB7D1A"/>
    <w:rsid w:val="00FC28D1"/>
    <w:rsid w:val="00FC424A"/>
    <w:rsid w:val="00FD0B0A"/>
    <w:rsid w:val="00FE0347"/>
    <w:rsid w:val="00FE17E4"/>
    <w:rsid w:val="00FE5E1E"/>
    <w:rsid w:val="00FE6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3F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3F0E"/>
    <w:rPr>
      <w:rFonts w:ascii="Tahoma" w:hAnsi="Tahoma" w:cs="Tahoma"/>
      <w:sz w:val="16"/>
      <w:szCs w:val="16"/>
    </w:rPr>
  </w:style>
  <w:style w:type="paragraph" w:styleId="stbilgi">
    <w:name w:val="header"/>
    <w:basedOn w:val="Normal"/>
    <w:link w:val="stbilgiChar"/>
    <w:uiPriority w:val="99"/>
    <w:unhideWhenUsed/>
    <w:rsid w:val="00823F0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823F0E"/>
  </w:style>
  <w:style w:type="paragraph" w:styleId="Altbilgi">
    <w:name w:val="footer"/>
    <w:basedOn w:val="Normal"/>
    <w:link w:val="AltbilgiChar"/>
    <w:uiPriority w:val="99"/>
    <w:unhideWhenUsed/>
    <w:rsid w:val="00823F0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823F0E"/>
  </w:style>
  <w:style w:type="paragraph" w:customStyle="1" w:styleId="Default">
    <w:name w:val="Default"/>
    <w:rsid w:val="007141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D5C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3F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3F0E"/>
    <w:rPr>
      <w:rFonts w:ascii="Tahoma" w:hAnsi="Tahoma" w:cs="Tahoma"/>
      <w:sz w:val="16"/>
      <w:szCs w:val="16"/>
    </w:rPr>
  </w:style>
  <w:style w:type="paragraph" w:styleId="stbilgi">
    <w:name w:val="header"/>
    <w:basedOn w:val="Normal"/>
    <w:link w:val="stbilgiChar"/>
    <w:uiPriority w:val="99"/>
    <w:unhideWhenUsed/>
    <w:rsid w:val="00823F0E"/>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823F0E"/>
  </w:style>
  <w:style w:type="paragraph" w:styleId="Altbilgi">
    <w:name w:val="footer"/>
    <w:basedOn w:val="Normal"/>
    <w:link w:val="AltbilgiChar"/>
    <w:uiPriority w:val="99"/>
    <w:unhideWhenUsed/>
    <w:rsid w:val="00823F0E"/>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823F0E"/>
  </w:style>
  <w:style w:type="paragraph" w:customStyle="1" w:styleId="Default">
    <w:name w:val="Default"/>
    <w:rsid w:val="007141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D5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E64C-5AA3-4D7C-BECB-7142E362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3173</Words>
  <Characters>18087</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Selim Yurekten</cp:lastModifiedBy>
  <cp:revision>41</cp:revision>
  <cp:lastPrinted>2019-10-04T12:34:00Z</cp:lastPrinted>
  <dcterms:created xsi:type="dcterms:W3CDTF">2019-10-04T12:16:00Z</dcterms:created>
  <dcterms:modified xsi:type="dcterms:W3CDTF">2019-10-08T09:17:00Z</dcterms:modified>
</cp:coreProperties>
</file>